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3D7" w:rsidRPr="00D45A29" w:rsidRDefault="003079F2" w:rsidP="00D45A29">
      <w:pPr>
        <w:pStyle w:val="BodyText"/>
        <w:spacing w:before="11"/>
        <w:ind w:firstLine="720"/>
        <w:rPr>
          <w:i w:val="0"/>
          <w:sz w:val="6"/>
        </w:rPr>
      </w:pPr>
      <w:r>
        <w:rPr>
          <w:i w:val="0"/>
          <w:noProof/>
        </w:rPr>
        <w:drawing>
          <wp:inline distT="0" distB="0" distL="0" distR="0" wp14:anchorId="33D0D6C0" wp14:editId="6DCB6215">
            <wp:extent cx="2238232" cy="10099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5" cstate="print">
                      <a:extLst>
                        <a:ext uri="{28A0092B-C50C-407E-A947-70E740481C1C}">
                          <a14:useLocalDpi xmlns:a14="http://schemas.microsoft.com/office/drawing/2010/main" val="0"/>
                        </a:ext>
                      </a:extLst>
                    </a:blip>
                    <a:srcRect t="14189" b="18127"/>
                    <a:stretch/>
                  </pic:blipFill>
                  <pic:spPr bwMode="auto">
                    <a:xfrm>
                      <a:off x="0" y="0"/>
                      <a:ext cx="2237759" cy="1009721"/>
                    </a:xfrm>
                    <a:prstGeom prst="rect">
                      <a:avLst/>
                    </a:prstGeom>
                    <a:ln>
                      <a:noFill/>
                    </a:ln>
                    <a:extLst>
                      <a:ext uri="{53640926-AAD7-44D8-BBD7-CCE9431645EC}">
                        <a14:shadowObscured xmlns:a14="http://schemas.microsoft.com/office/drawing/2010/main"/>
                      </a:ext>
                    </a:extLst>
                  </pic:spPr>
                </pic:pic>
              </a:graphicData>
            </a:graphic>
          </wp:inline>
        </w:drawing>
      </w:r>
    </w:p>
    <w:p w:rsidR="00B243D7" w:rsidRDefault="00B243D7">
      <w:pPr>
        <w:pStyle w:val="BodyText"/>
        <w:rPr>
          <w:i w:val="0"/>
          <w:sz w:val="26"/>
        </w:rPr>
      </w:pPr>
    </w:p>
    <w:p w:rsidR="00B243D7" w:rsidRDefault="00B243D7">
      <w:pPr>
        <w:pStyle w:val="BodyText"/>
        <w:rPr>
          <w:i w:val="0"/>
          <w:sz w:val="26"/>
        </w:rPr>
      </w:pPr>
    </w:p>
    <w:p w:rsidR="00B243D7" w:rsidRDefault="00B243D7">
      <w:pPr>
        <w:pStyle w:val="BodyText"/>
        <w:rPr>
          <w:i w:val="0"/>
          <w:sz w:val="26"/>
        </w:rPr>
      </w:pPr>
    </w:p>
    <w:p w:rsidR="00B243D7" w:rsidRDefault="00B243D7">
      <w:pPr>
        <w:pStyle w:val="BodyText"/>
        <w:rPr>
          <w:i w:val="0"/>
          <w:sz w:val="26"/>
        </w:rPr>
      </w:pPr>
    </w:p>
    <w:p w:rsidR="00B243D7" w:rsidRDefault="00B243D7">
      <w:pPr>
        <w:pStyle w:val="BodyText"/>
        <w:rPr>
          <w:i w:val="0"/>
          <w:sz w:val="26"/>
        </w:rPr>
      </w:pPr>
    </w:p>
    <w:p w:rsidR="00B243D7" w:rsidRDefault="00B243D7">
      <w:pPr>
        <w:pStyle w:val="BodyText"/>
        <w:rPr>
          <w:i w:val="0"/>
          <w:sz w:val="26"/>
        </w:rPr>
      </w:pPr>
    </w:p>
    <w:p w:rsidR="00B243D7" w:rsidRDefault="00B243D7">
      <w:pPr>
        <w:pStyle w:val="BodyText"/>
        <w:spacing w:before="4"/>
        <w:rPr>
          <w:i w:val="0"/>
          <w:sz w:val="24"/>
        </w:rPr>
      </w:pPr>
    </w:p>
    <w:p w:rsidR="00F064E0" w:rsidRDefault="00F064E0">
      <w:pPr>
        <w:tabs>
          <w:tab w:val="left" w:pos="4674"/>
        </w:tabs>
        <w:ind w:left="180"/>
        <w:rPr>
          <w:sz w:val="24"/>
        </w:rPr>
      </w:pPr>
    </w:p>
    <w:p w:rsidR="00F064E0" w:rsidRDefault="00F064E0">
      <w:pPr>
        <w:tabs>
          <w:tab w:val="left" w:pos="4674"/>
        </w:tabs>
        <w:ind w:left="180"/>
        <w:rPr>
          <w:sz w:val="24"/>
        </w:rPr>
      </w:pPr>
    </w:p>
    <w:p w:rsidR="003079F2" w:rsidRDefault="003079F2">
      <w:pPr>
        <w:tabs>
          <w:tab w:val="left" w:pos="4674"/>
        </w:tabs>
        <w:ind w:left="180"/>
        <w:rPr>
          <w:sz w:val="24"/>
        </w:rPr>
      </w:pPr>
    </w:p>
    <w:p w:rsidR="00677067" w:rsidRPr="00677067" w:rsidRDefault="00246026" w:rsidP="00677067">
      <w:pPr>
        <w:tabs>
          <w:tab w:val="left" w:pos="4674"/>
        </w:tabs>
        <w:ind w:left="180"/>
        <w:rPr>
          <w:sz w:val="24"/>
          <w:u w:val="single"/>
        </w:rPr>
      </w:pPr>
      <w:r>
        <w:rPr>
          <w:noProof/>
        </w:rPr>
        <mc:AlternateContent>
          <mc:Choice Requires="wps">
            <w:drawing>
              <wp:anchor distT="0" distB="0" distL="114300" distR="114300" simplePos="0" relativeHeight="251661824" behindDoc="0" locked="0" layoutInCell="1" allowOverlap="1">
                <wp:simplePos x="0" y="0"/>
                <wp:positionH relativeFrom="page">
                  <wp:posOffset>450850</wp:posOffset>
                </wp:positionH>
                <wp:positionV relativeFrom="paragraph">
                  <wp:posOffset>-436245</wp:posOffset>
                </wp:positionV>
                <wp:extent cx="6841490" cy="269875"/>
                <wp:effectExtent l="3175" t="3810" r="3810" b="254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269875"/>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3D7" w:rsidRDefault="003079F2">
                            <w:pPr>
                              <w:spacing w:before="89"/>
                              <w:ind w:left="163"/>
                              <w:rPr>
                                <w:b/>
                                <w:sz w:val="20"/>
                              </w:rPr>
                            </w:pPr>
                            <w:r>
                              <w:rPr>
                                <w:b/>
                                <w:sz w:val="20"/>
                              </w:rPr>
                              <w:t>EVENT INFORMATION   (Rental fees due in full upon reservation.)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5pt;margin-top:-34.35pt;width:538.7pt;height:21.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" fillcolor="#9dc3e6" stroked="f">
                <v:textbox inset="0,0,0,0">
                  <w:txbxContent>
                    <w:p w:rsidR="00B243D7" w:rsidRDefault="003079F2">
                      <w:pPr>
                        <w:spacing w:before="89"/>
                        <w:ind w:left="163"/>
                        <w:rPr>
                          <w:b/>
                          <w:sz w:val="20"/>
                        </w:rPr>
                      </w:pPr>
                      <w:r>
                        <w:rPr>
                          <w:b/>
                          <w:sz w:val="20"/>
                        </w:rPr>
                        <w:t>EVENT INFORMATION   (Rental fees due in full upon reservation.)</w:t>
                      </w:r>
                    </w:p>
                  </w:txbxContent>
                </v:textbox>
                <w10:wrap anchorx="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457200</wp:posOffset>
                </wp:positionH>
                <wp:positionV relativeFrom="paragraph">
                  <wp:posOffset>-1840865</wp:posOffset>
                </wp:positionV>
                <wp:extent cx="6789420" cy="1320165"/>
                <wp:effectExtent l="0" t="0" r="1905" b="444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6"/>
                              <w:gridCol w:w="3591"/>
                              <w:gridCol w:w="711"/>
                              <w:gridCol w:w="504"/>
                              <w:gridCol w:w="1277"/>
                              <w:gridCol w:w="2758"/>
                            </w:tblGrid>
                            <w:tr w:rsidR="00B243D7">
                              <w:trPr>
                                <w:trHeight w:val="520"/>
                              </w:trPr>
                              <w:tc>
                                <w:tcPr>
                                  <w:tcW w:w="1836" w:type="dxa"/>
                                  <w:shd w:val="clear" w:color="auto" w:fill="D9D9D9"/>
                                </w:tcPr>
                                <w:p w:rsidR="00B243D7" w:rsidRDefault="003079F2">
                                  <w:pPr>
                                    <w:pStyle w:val="TableParagraph"/>
                                    <w:rPr>
                                      <w:b/>
                                      <w:sz w:val="20"/>
                                    </w:rPr>
                                  </w:pPr>
                                  <w:r>
                                    <w:rPr>
                                      <w:b/>
                                      <w:sz w:val="20"/>
                                    </w:rPr>
                                    <w:t>Today’s Date</w:t>
                                  </w:r>
                                </w:p>
                              </w:tc>
                              <w:tc>
                                <w:tcPr>
                                  <w:tcW w:w="4806" w:type="dxa"/>
                                  <w:gridSpan w:val="3"/>
                                  <w:shd w:val="clear" w:color="auto" w:fill="D9D9D9"/>
                                </w:tcPr>
                                <w:p w:rsidR="00B243D7" w:rsidRDefault="003079F2">
                                  <w:pPr>
                                    <w:pStyle w:val="TableParagraph"/>
                                    <w:rPr>
                                      <w:b/>
                                      <w:sz w:val="20"/>
                                    </w:rPr>
                                  </w:pPr>
                                  <w:r>
                                    <w:rPr>
                                      <w:b/>
                                      <w:sz w:val="20"/>
                                    </w:rPr>
                                    <w:t>Renter’s Last Name</w:t>
                                  </w:r>
                                </w:p>
                              </w:tc>
                              <w:tc>
                                <w:tcPr>
                                  <w:tcW w:w="4035" w:type="dxa"/>
                                  <w:gridSpan w:val="2"/>
                                  <w:shd w:val="clear" w:color="auto" w:fill="D9D9D9"/>
                                </w:tcPr>
                                <w:p w:rsidR="00B243D7" w:rsidRDefault="003079F2">
                                  <w:pPr>
                                    <w:pStyle w:val="TableParagraph"/>
                                    <w:rPr>
                                      <w:b/>
                                      <w:sz w:val="20"/>
                                    </w:rPr>
                                  </w:pPr>
                                  <w:r>
                                    <w:rPr>
                                      <w:b/>
                                      <w:sz w:val="20"/>
                                    </w:rPr>
                                    <w:t>First Name</w:t>
                                  </w:r>
                                </w:p>
                              </w:tc>
                            </w:tr>
                            <w:tr w:rsidR="00B243D7">
                              <w:trPr>
                                <w:trHeight w:val="420"/>
                              </w:trPr>
                              <w:tc>
                                <w:tcPr>
                                  <w:tcW w:w="5427" w:type="dxa"/>
                                  <w:gridSpan w:val="2"/>
                                </w:tcPr>
                                <w:p w:rsidR="00B243D7" w:rsidRDefault="003079F2">
                                  <w:pPr>
                                    <w:pStyle w:val="TableParagraph"/>
                                    <w:rPr>
                                      <w:b/>
                                      <w:sz w:val="20"/>
                                    </w:rPr>
                                  </w:pPr>
                                  <w:r>
                                    <w:rPr>
                                      <w:b/>
                                      <w:sz w:val="20"/>
                                    </w:rPr>
                                    <w:t>Address</w:t>
                                  </w:r>
                                </w:p>
                              </w:tc>
                              <w:tc>
                                <w:tcPr>
                                  <w:tcW w:w="2492" w:type="dxa"/>
                                  <w:gridSpan w:val="3"/>
                                </w:tcPr>
                                <w:p w:rsidR="00B243D7" w:rsidRDefault="003079F2">
                                  <w:pPr>
                                    <w:pStyle w:val="TableParagraph"/>
                                    <w:ind w:left="107"/>
                                    <w:rPr>
                                      <w:b/>
                                      <w:sz w:val="20"/>
                                    </w:rPr>
                                  </w:pPr>
                                  <w:r>
                                    <w:rPr>
                                      <w:b/>
                                      <w:sz w:val="20"/>
                                    </w:rPr>
                                    <w:t>City</w:t>
                                  </w:r>
                                </w:p>
                              </w:tc>
                              <w:tc>
                                <w:tcPr>
                                  <w:tcW w:w="2758" w:type="dxa"/>
                                </w:tcPr>
                                <w:p w:rsidR="00B243D7" w:rsidRDefault="003079F2">
                                  <w:pPr>
                                    <w:pStyle w:val="TableParagraph"/>
                                    <w:rPr>
                                      <w:b/>
                                      <w:sz w:val="20"/>
                                    </w:rPr>
                                  </w:pPr>
                                  <w:r>
                                    <w:rPr>
                                      <w:b/>
                                      <w:sz w:val="20"/>
                                    </w:rPr>
                                    <w:t>Zip</w:t>
                                  </w:r>
                                </w:p>
                              </w:tc>
                            </w:tr>
                            <w:tr w:rsidR="00B243D7">
                              <w:trPr>
                                <w:trHeight w:val="520"/>
                              </w:trPr>
                              <w:tc>
                                <w:tcPr>
                                  <w:tcW w:w="6138" w:type="dxa"/>
                                  <w:gridSpan w:val="3"/>
                                </w:tcPr>
                                <w:p w:rsidR="00B243D7" w:rsidRDefault="003079F2">
                                  <w:pPr>
                                    <w:pStyle w:val="TableParagraph"/>
                                    <w:rPr>
                                      <w:b/>
                                      <w:sz w:val="20"/>
                                    </w:rPr>
                                  </w:pPr>
                                  <w:r>
                                    <w:rPr>
                                      <w:b/>
                                      <w:sz w:val="20"/>
                                    </w:rPr>
                                    <w:t>Phone Number</w:t>
                                  </w:r>
                                </w:p>
                              </w:tc>
                              <w:tc>
                                <w:tcPr>
                                  <w:tcW w:w="4539" w:type="dxa"/>
                                  <w:gridSpan w:val="3"/>
                                </w:tcPr>
                                <w:p w:rsidR="00B243D7" w:rsidRDefault="003079F2">
                                  <w:pPr>
                                    <w:pStyle w:val="TableParagraph"/>
                                    <w:rPr>
                                      <w:b/>
                                      <w:sz w:val="20"/>
                                    </w:rPr>
                                  </w:pPr>
                                  <w:r>
                                    <w:rPr>
                                      <w:b/>
                                      <w:sz w:val="20"/>
                                    </w:rPr>
                                    <w:t>Alt. Phone Number</w:t>
                                  </w:r>
                                </w:p>
                              </w:tc>
                            </w:tr>
                            <w:tr w:rsidR="00B243D7">
                              <w:trPr>
                                <w:trHeight w:val="520"/>
                              </w:trPr>
                              <w:tc>
                                <w:tcPr>
                                  <w:tcW w:w="6138" w:type="dxa"/>
                                  <w:gridSpan w:val="3"/>
                                  <w:shd w:val="clear" w:color="auto" w:fill="D9D9D9"/>
                                </w:tcPr>
                                <w:p w:rsidR="00B243D7" w:rsidRDefault="003079F2">
                                  <w:pPr>
                                    <w:pStyle w:val="TableParagraph"/>
                                    <w:rPr>
                                      <w:b/>
                                      <w:sz w:val="20"/>
                                    </w:rPr>
                                  </w:pPr>
                                  <w:r>
                                    <w:rPr>
                                      <w:b/>
                                      <w:sz w:val="20"/>
                                    </w:rPr>
                                    <w:t>Email</w:t>
                                  </w:r>
                                </w:p>
                              </w:tc>
                              <w:tc>
                                <w:tcPr>
                                  <w:tcW w:w="4539" w:type="dxa"/>
                                  <w:gridSpan w:val="3"/>
                                  <w:shd w:val="clear" w:color="auto" w:fill="D9D9D9"/>
                                </w:tcPr>
                                <w:p w:rsidR="00B243D7" w:rsidRDefault="003079F2">
                                  <w:pPr>
                                    <w:pStyle w:val="TableParagraph"/>
                                    <w:rPr>
                                      <w:b/>
                                      <w:sz w:val="20"/>
                                    </w:rPr>
                                  </w:pPr>
                                  <w:r>
                                    <w:rPr>
                                      <w:b/>
                                      <w:sz w:val="20"/>
                                    </w:rPr>
                                    <w:t>Event Contact/Relation</w:t>
                                  </w:r>
                                </w:p>
                              </w:tc>
                            </w:tr>
                          </w:tbl>
                          <w:p w:rsidR="00B243D7" w:rsidRDefault="00B243D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36pt;margin-top:-144.95pt;width:534.6pt;height:103.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Um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6"/>
                        <w:gridCol w:w="3591"/>
                        <w:gridCol w:w="711"/>
                        <w:gridCol w:w="504"/>
                        <w:gridCol w:w="1277"/>
                        <w:gridCol w:w="2758"/>
                      </w:tblGrid>
                      <w:tr w:rsidR="00B243D7">
                        <w:trPr>
                          <w:trHeight w:val="520"/>
                        </w:trPr>
                        <w:tc>
                          <w:tcPr>
                            <w:tcW w:w="1836" w:type="dxa"/>
                            <w:shd w:val="clear" w:color="auto" w:fill="D9D9D9"/>
                          </w:tcPr>
                          <w:p w:rsidR="00B243D7" w:rsidRDefault="003079F2">
                            <w:pPr>
                              <w:pStyle w:val="TableParagraph"/>
                              <w:rPr>
                                <w:b/>
                                <w:sz w:val="20"/>
                              </w:rPr>
                            </w:pPr>
                            <w:r>
                              <w:rPr>
                                <w:b/>
                                <w:sz w:val="20"/>
                              </w:rPr>
                              <w:t>Today’s Date</w:t>
                            </w:r>
                          </w:p>
                        </w:tc>
                        <w:tc>
                          <w:tcPr>
                            <w:tcW w:w="4806" w:type="dxa"/>
                            <w:gridSpan w:val="3"/>
                            <w:shd w:val="clear" w:color="auto" w:fill="D9D9D9"/>
                          </w:tcPr>
                          <w:p w:rsidR="00B243D7" w:rsidRDefault="003079F2">
                            <w:pPr>
                              <w:pStyle w:val="TableParagraph"/>
                              <w:rPr>
                                <w:b/>
                                <w:sz w:val="20"/>
                              </w:rPr>
                            </w:pPr>
                            <w:r>
                              <w:rPr>
                                <w:b/>
                                <w:sz w:val="20"/>
                              </w:rPr>
                              <w:t>Renter’s Last Name</w:t>
                            </w:r>
                          </w:p>
                        </w:tc>
                        <w:tc>
                          <w:tcPr>
                            <w:tcW w:w="4035" w:type="dxa"/>
                            <w:gridSpan w:val="2"/>
                            <w:shd w:val="clear" w:color="auto" w:fill="D9D9D9"/>
                          </w:tcPr>
                          <w:p w:rsidR="00B243D7" w:rsidRDefault="003079F2">
                            <w:pPr>
                              <w:pStyle w:val="TableParagraph"/>
                              <w:rPr>
                                <w:b/>
                                <w:sz w:val="20"/>
                              </w:rPr>
                            </w:pPr>
                            <w:r>
                              <w:rPr>
                                <w:b/>
                                <w:sz w:val="20"/>
                              </w:rPr>
                              <w:t>First Name</w:t>
                            </w:r>
                          </w:p>
                        </w:tc>
                      </w:tr>
                      <w:tr w:rsidR="00B243D7">
                        <w:trPr>
                          <w:trHeight w:val="420"/>
                        </w:trPr>
                        <w:tc>
                          <w:tcPr>
                            <w:tcW w:w="5427" w:type="dxa"/>
                            <w:gridSpan w:val="2"/>
                          </w:tcPr>
                          <w:p w:rsidR="00B243D7" w:rsidRDefault="003079F2">
                            <w:pPr>
                              <w:pStyle w:val="TableParagraph"/>
                              <w:rPr>
                                <w:b/>
                                <w:sz w:val="20"/>
                              </w:rPr>
                            </w:pPr>
                            <w:r>
                              <w:rPr>
                                <w:b/>
                                <w:sz w:val="20"/>
                              </w:rPr>
                              <w:t>Address</w:t>
                            </w:r>
                          </w:p>
                        </w:tc>
                        <w:tc>
                          <w:tcPr>
                            <w:tcW w:w="2492" w:type="dxa"/>
                            <w:gridSpan w:val="3"/>
                          </w:tcPr>
                          <w:p w:rsidR="00B243D7" w:rsidRDefault="003079F2">
                            <w:pPr>
                              <w:pStyle w:val="TableParagraph"/>
                              <w:ind w:left="107"/>
                              <w:rPr>
                                <w:b/>
                                <w:sz w:val="20"/>
                              </w:rPr>
                            </w:pPr>
                            <w:r>
                              <w:rPr>
                                <w:b/>
                                <w:sz w:val="20"/>
                              </w:rPr>
                              <w:t>City</w:t>
                            </w:r>
                          </w:p>
                        </w:tc>
                        <w:tc>
                          <w:tcPr>
                            <w:tcW w:w="2758" w:type="dxa"/>
                          </w:tcPr>
                          <w:p w:rsidR="00B243D7" w:rsidRDefault="003079F2">
                            <w:pPr>
                              <w:pStyle w:val="TableParagraph"/>
                              <w:rPr>
                                <w:b/>
                                <w:sz w:val="20"/>
                              </w:rPr>
                            </w:pPr>
                            <w:r>
                              <w:rPr>
                                <w:b/>
                                <w:sz w:val="20"/>
                              </w:rPr>
                              <w:t>Zip</w:t>
                            </w:r>
                          </w:p>
                        </w:tc>
                      </w:tr>
                      <w:tr w:rsidR="00B243D7">
                        <w:trPr>
                          <w:trHeight w:val="520"/>
                        </w:trPr>
                        <w:tc>
                          <w:tcPr>
                            <w:tcW w:w="6138" w:type="dxa"/>
                            <w:gridSpan w:val="3"/>
                          </w:tcPr>
                          <w:p w:rsidR="00B243D7" w:rsidRDefault="003079F2">
                            <w:pPr>
                              <w:pStyle w:val="TableParagraph"/>
                              <w:rPr>
                                <w:b/>
                                <w:sz w:val="20"/>
                              </w:rPr>
                            </w:pPr>
                            <w:r>
                              <w:rPr>
                                <w:b/>
                                <w:sz w:val="20"/>
                              </w:rPr>
                              <w:t>Phone Number</w:t>
                            </w:r>
                          </w:p>
                        </w:tc>
                        <w:tc>
                          <w:tcPr>
                            <w:tcW w:w="4539" w:type="dxa"/>
                            <w:gridSpan w:val="3"/>
                          </w:tcPr>
                          <w:p w:rsidR="00B243D7" w:rsidRDefault="003079F2">
                            <w:pPr>
                              <w:pStyle w:val="TableParagraph"/>
                              <w:rPr>
                                <w:b/>
                                <w:sz w:val="20"/>
                              </w:rPr>
                            </w:pPr>
                            <w:r>
                              <w:rPr>
                                <w:b/>
                                <w:sz w:val="20"/>
                              </w:rPr>
                              <w:t>Alt. Phone Number</w:t>
                            </w:r>
                          </w:p>
                        </w:tc>
                      </w:tr>
                      <w:tr w:rsidR="00B243D7">
                        <w:trPr>
                          <w:trHeight w:val="520"/>
                        </w:trPr>
                        <w:tc>
                          <w:tcPr>
                            <w:tcW w:w="6138" w:type="dxa"/>
                            <w:gridSpan w:val="3"/>
                            <w:shd w:val="clear" w:color="auto" w:fill="D9D9D9"/>
                          </w:tcPr>
                          <w:p w:rsidR="00B243D7" w:rsidRDefault="003079F2">
                            <w:pPr>
                              <w:pStyle w:val="TableParagraph"/>
                              <w:rPr>
                                <w:b/>
                                <w:sz w:val="20"/>
                              </w:rPr>
                            </w:pPr>
                            <w:r>
                              <w:rPr>
                                <w:b/>
                                <w:sz w:val="20"/>
                              </w:rPr>
                              <w:t>Email</w:t>
                            </w:r>
                          </w:p>
                        </w:tc>
                        <w:tc>
                          <w:tcPr>
                            <w:tcW w:w="4539" w:type="dxa"/>
                            <w:gridSpan w:val="3"/>
                            <w:shd w:val="clear" w:color="auto" w:fill="D9D9D9"/>
                          </w:tcPr>
                          <w:p w:rsidR="00B243D7" w:rsidRDefault="003079F2">
                            <w:pPr>
                              <w:pStyle w:val="TableParagraph"/>
                              <w:rPr>
                                <w:b/>
                                <w:sz w:val="20"/>
                              </w:rPr>
                            </w:pPr>
                            <w:r>
                              <w:rPr>
                                <w:b/>
                                <w:sz w:val="20"/>
                              </w:rPr>
                              <w:t>Event Contact/Relation</w:t>
                            </w:r>
                          </w:p>
                        </w:tc>
                      </w:tr>
                    </w:tbl>
                    <w:p w:rsidR="00B243D7" w:rsidRDefault="00B243D7">
                      <w:pPr>
                        <w:pStyle w:val="BodyText"/>
                      </w:pPr>
                    </w:p>
                  </w:txbxContent>
                </v:textbox>
                <w10:wrap anchorx="page"/>
              </v:shape>
            </w:pict>
          </mc:Fallback>
        </mc:AlternateContent>
      </w:r>
      <w:r w:rsidR="003079F2">
        <w:rPr>
          <w:sz w:val="24"/>
        </w:rPr>
        <w:t>Event</w:t>
      </w:r>
      <w:r w:rsidR="003079F2">
        <w:rPr>
          <w:spacing w:val="-4"/>
          <w:sz w:val="24"/>
        </w:rPr>
        <w:t xml:space="preserve"> </w:t>
      </w:r>
      <w:r w:rsidR="003079F2">
        <w:rPr>
          <w:sz w:val="24"/>
        </w:rPr>
        <w:t xml:space="preserve">Date: </w:t>
      </w:r>
      <w:r w:rsidR="003079F2">
        <w:rPr>
          <w:sz w:val="24"/>
          <w:u w:val="single"/>
        </w:rPr>
        <w:t xml:space="preserve"> </w:t>
      </w:r>
      <w:r w:rsidR="003079F2">
        <w:rPr>
          <w:sz w:val="24"/>
          <w:u w:val="single"/>
        </w:rPr>
        <w:tab/>
      </w:r>
    </w:p>
    <w:p w:rsidR="00B243D7" w:rsidRDefault="003079F2">
      <w:pPr>
        <w:spacing w:before="72" w:line="242" w:lineRule="auto"/>
        <w:ind w:left="1963" w:right="934" w:hanging="344"/>
        <w:rPr>
          <w:b/>
          <w:sz w:val="24"/>
        </w:rPr>
      </w:pPr>
      <w:r>
        <w:br w:type="column"/>
      </w:r>
      <w:r>
        <w:rPr>
          <w:b/>
          <w:sz w:val="24"/>
        </w:rPr>
        <w:t>Crowley Recreation Cente</w:t>
      </w:r>
      <w:r>
        <w:rPr>
          <w:sz w:val="24"/>
        </w:rPr>
        <w:t xml:space="preserve">r </w:t>
      </w:r>
      <w:r>
        <w:rPr>
          <w:b/>
          <w:sz w:val="24"/>
        </w:rPr>
        <w:t>405 South Oak Street Crowley, TX 76036</w:t>
      </w:r>
    </w:p>
    <w:p w:rsidR="00B243D7" w:rsidRDefault="003079F2">
      <w:pPr>
        <w:spacing w:line="274" w:lineRule="exact"/>
        <w:ind w:left="1555"/>
        <w:rPr>
          <w:b/>
          <w:sz w:val="24"/>
        </w:rPr>
      </w:pPr>
      <w:r>
        <w:rPr>
          <w:b/>
          <w:sz w:val="24"/>
        </w:rPr>
        <w:t>(817) 297-2201 Ext 7000/7010</w:t>
      </w:r>
    </w:p>
    <w:p w:rsidR="00B243D7" w:rsidRDefault="00B243D7">
      <w:pPr>
        <w:pStyle w:val="BodyText"/>
        <w:rPr>
          <w:b/>
          <w:i w:val="0"/>
          <w:sz w:val="26"/>
        </w:rPr>
      </w:pPr>
    </w:p>
    <w:p w:rsidR="003079F2" w:rsidRDefault="003079F2">
      <w:pPr>
        <w:pStyle w:val="BodyText"/>
        <w:rPr>
          <w:b/>
          <w:i w:val="0"/>
          <w:sz w:val="26"/>
        </w:rPr>
      </w:pPr>
    </w:p>
    <w:p w:rsidR="003079F2" w:rsidRDefault="003079F2">
      <w:pPr>
        <w:pStyle w:val="BodyText"/>
        <w:rPr>
          <w:b/>
          <w:i w:val="0"/>
          <w:sz w:val="26"/>
        </w:rPr>
      </w:pPr>
    </w:p>
    <w:p w:rsidR="00B243D7" w:rsidRDefault="00B243D7">
      <w:pPr>
        <w:pStyle w:val="BodyText"/>
        <w:rPr>
          <w:b/>
          <w:i w:val="0"/>
          <w:sz w:val="26"/>
        </w:rPr>
      </w:pPr>
    </w:p>
    <w:p w:rsidR="00B243D7" w:rsidRDefault="00B243D7">
      <w:pPr>
        <w:pStyle w:val="BodyText"/>
        <w:rPr>
          <w:b/>
          <w:i w:val="0"/>
          <w:sz w:val="26"/>
        </w:rPr>
      </w:pPr>
    </w:p>
    <w:p w:rsidR="00B243D7" w:rsidRDefault="00B243D7">
      <w:pPr>
        <w:pStyle w:val="BodyText"/>
        <w:rPr>
          <w:b/>
          <w:i w:val="0"/>
          <w:sz w:val="26"/>
        </w:rPr>
      </w:pPr>
    </w:p>
    <w:p w:rsidR="00B243D7" w:rsidRDefault="00B243D7">
      <w:pPr>
        <w:pStyle w:val="BodyText"/>
        <w:rPr>
          <w:b/>
          <w:i w:val="0"/>
          <w:sz w:val="26"/>
        </w:rPr>
      </w:pPr>
    </w:p>
    <w:p w:rsidR="00B243D7" w:rsidRDefault="00B243D7">
      <w:pPr>
        <w:pStyle w:val="BodyText"/>
        <w:rPr>
          <w:b/>
          <w:i w:val="0"/>
          <w:sz w:val="26"/>
        </w:rPr>
      </w:pPr>
    </w:p>
    <w:p w:rsidR="00B243D7" w:rsidRDefault="00B243D7">
      <w:pPr>
        <w:pStyle w:val="BodyText"/>
        <w:rPr>
          <w:b/>
          <w:i w:val="0"/>
          <w:sz w:val="26"/>
        </w:rPr>
      </w:pPr>
    </w:p>
    <w:p w:rsidR="00B243D7" w:rsidRDefault="00B243D7">
      <w:pPr>
        <w:pStyle w:val="BodyText"/>
        <w:rPr>
          <w:b/>
          <w:i w:val="0"/>
          <w:sz w:val="26"/>
        </w:rPr>
      </w:pPr>
    </w:p>
    <w:p w:rsidR="00B243D7" w:rsidRDefault="00B243D7">
      <w:pPr>
        <w:pStyle w:val="BodyText"/>
        <w:rPr>
          <w:b/>
          <w:i w:val="0"/>
          <w:sz w:val="26"/>
        </w:rPr>
      </w:pPr>
    </w:p>
    <w:p w:rsidR="00B243D7" w:rsidRDefault="003079F2" w:rsidP="00D45A29">
      <w:pPr>
        <w:tabs>
          <w:tab w:val="left" w:pos="4712"/>
        </w:tabs>
        <w:spacing w:before="175"/>
        <w:ind w:left="180"/>
        <w:rPr>
          <w:sz w:val="24"/>
        </w:rPr>
        <w:sectPr w:rsidR="00B243D7">
          <w:type w:val="continuous"/>
          <w:pgSz w:w="12240" w:h="15840"/>
          <w:pgMar w:top="640" w:right="580" w:bottom="280" w:left="540" w:header="720" w:footer="720" w:gutter="0"/>
          <w:cols w:num="2" w:space="720" w:equalWidth="0">
            <w:col w:w="4675" w:space="1086"/>
            <w:col w:w="5359"/>
          </w:cols>
        </w:sectPr>
      </w:pPr>
      <w:r>
        <w:rPr>
          <w:sz w:val="24"/>
        </w:rPr>
        <w:t># of guests</w:t>
      </w:r>
      <w:r>
        <w:rPr>
          <w:spacing w:val="-5"/>
          <w:sz w:val="24"/>
        </w:rPr>
        <w:t xml:space="preserve"> </w:t>
      </w:r>
      <w:r>
        <w:rPr>
          <w:sz w:val="24"/>
        </w:rPr>
        <w:t xml:space="preserve">expected: </w:t>
      </w:r>
      <w:r w:rsidR="00677067">
        <w:rPr>
          <w:sz w:val="24"/>
          <w:u w:val="single"/>
        </w:rPr>
        <w:t xml:space="preserve"> _____________________</w:t>
      </w:r>
    </w:p>
    <w:p w:rsidR="00B243D7" w:rsidRPr="00677067" w:rsidRDefault="00677067" w:rsidP="00677067">
      <w:pPr>
        <w:pStyle w:val="BodyText"/>
        <w:spacing w:before="1"/>
        <w:ind w:left="180"/>
        <w:rPr>
          <w:i w:val="0"/>
          <w:sz w:val="22"/>
        </w:rPr>
      </w:pPr>
      <w:r>
        <w:rPr>
          <w:i w:val="0"/>
          <w:sz w:val="22"/>
        </w:rPr>
        <w:t>Event Purpose: __________________________________________________________________________________</w:t>
      </w:r>
    </w:p>
    <w:p w:rsidR="00B243D7" w:rsidRPr="00A867CD" w:rsidRDefault="003079F2">
      <w:pPr>
        <w:tabs>
          <w:tab w:val="left" w:pos="10955"/>
        </w:tabs>
        <w:spacing w:before="91"/>
        <w:ind w:left="160"/>
        <w:rPr>
          <w:b/>
          <w:sz w:val="24"/>
          <w:szCs w:val="24"/>
        </w:rPr>
      </w:pPr>
      <w:r>
        <w:rPr>
          <w:b/>
          <w:w w:val="99"/>
          <w:sz w:val="20"/>
          <w:shd w:val="clear" w:color="auto" w:fill="94B3D6"/>
        </w:rPr>
        <w:t xml:space="preserve"> </w:t>
      </w:r>
      <w:r>
        <w:rPr>
          <w:b/>
          <w:sz w:val="20"/>
          <w:shd w:val="clear" w:color="auto" w:fill="94B3D6"/>
        </w:rPr>
        <w:t xml:space="preserve">  </w:t>
      </w:r>
      <w:r>
        <w:rPr>
          <w:b/>
          <w:spacing w:val="-18"/>
          <w:sz w:val="20"/>
          <w:shd w:val="clear" w:color="auto" w:fill="94B3D6"/>
        </w:rPr>
        <w:t xml:space="preserve"> </w:t>
      </w:r>
      <w:r w:rsidRPr="00A867CD">
        <w:rPr>
          <w:b/>
          <w:sz w:val="24"/>
          <w:szCs w:val="24"/>
          <w:shd w:val="clear" w:color="auto" w:fill="94B3D6"/>
        </w:rPr>
        <w:t>GYMNASIUM</w:t>
      </w:r>
      <w:r w:rsidRPr="00A867CD">
        <w:rPr>
          <w:b/>
          <w:sz w:val="24"/>
          <w:szCs w:val="24"/>
          <w:shd w:val="clear" w:color="auto" w:fill="94B3D6"/>
        </w:rPr>
        <w:tab/>
      </w:r>
    </w:p>
    <w:p w:rsidR="00B243D7" w:rsidRDefault="00627A01">
      <w:pPr>
        <w:pStyle w:val="BodyText"/>
        <w:rPr>
          <w:b/>
          <w:i w:val="0"/>
          <w:sz w:val="18"/>
        </w:rPr>
      </w:pPr>
      <w:r>
        <w:rPr>
          <w:noProof/>
        </w:rPr>
        <mc:AlternateContent>
          <mc:Choice Requires="wpg">
            <w:drawing>
              <wp:anchor distT="0" distB="0" distL="114300" distR="114300" simplePos="0" relativeHeight="251671040" behindDoc="0" locked="0" layoutInCell="1" allowOverlap="1" wp14:anchorId="6BE43CB0" wp14:editId="2DF91DC1">
                <wp:simplePos x="0" y="0"/>
                <wp:positionH relativeFrom="column">
                  <wp:posOffset>6734175</wp:posOffset>
                </wp:positionH>
                <wp:positionV relativeFrom="paragraph">
                  <wp:posOffset>123190</wp:posOffset>
                </wp:positionV>
                <wp:extent cx="426720" cy="365125"/>
                <wp:effectExtent l="0" t="0" r="11430" b="15875"/>
                <wp:wrapNone/>
                <wp:docPr id="16" name="Group 16"/>
                <wp:cNvGraphicFramePr/>
                <a:graphic xmlns:a="http://schemas.openxmlformats.org/drawingml/2006/main">
                  <a:graphicData uri="http://schemas.microsoft.com/office/word/2010/wordprocessingGroup">
                    <wpg:wgp>
                      <wpg:cNvGrpSpPr/>
                      <wpg:grpSpPr bwMode="auto">
                        <a:xfrm>
                          <a:off x="0" y="0"/>
                          <a:ext cx="426720" cy="365125"/>
                          <a:chOff x="10" y="9"/>
                          <a:chExt cx="345" cy="375"/>
                        </a:xfrm>
                        <a:solidFill>
                          <a:sysClr val="window" lastClr="FFFFFF"/>
                        </a:solidFill>
                      </wpg:grpSpPr>
                      <wps:wsp>
                        <wps:cNvPr id="17" name="docshape3"/>
                        <wps:cNvSpPr>
                          <a:spLocks noChangeArrowheads="1"/>
                        </wps:cNvSpPr>
                        <wps:spPr bwMode="auto">
                          <a:xfrm>
                            <a:off x="10" y="9"/>
                            <a:ext cx="345" cy="375"/>
                          </a:xfrm>
                          <a:prstGeom prst="rect">
                            <a:avLst/>
                          </a:prstGeom>
                          <a:solidFill>
                            <a:sysClr val="window" lastClr="FFFFFF"/>
                          </a:solidFill>
                          <a:ln w="25400" cap="flat" cmpd="sng" algn="ctr">
                            <a:solidFill>
                              <a:sysClr val="windowText" lastClr="000000"/>
                            </a:solidFill>
                            <a:prstDash val="solid"/>
                          </a:ln>
                          <a:effectLst/>
                        </wps:spPr>
                        <wps:bodyPr rot="0" vert="horz" wrap="square" lIns="91440" tIns="45720" rIns="91440" bIns="45720" anchor="t" anchorCtr="0" upright="1">
                          <a:noAutofit/>
                        </wps:bodyPr>
                      </wps:wsp>
                      <wps:wsp>
                        <wps:cNvPr id="18" name="docshape4"/>
                        <wps:cNvSpPr>
                          <a:spLocks noChangeArrowheads="1"/>
                        </wps:cNvSpPr>
                        <wps:spPr bwMode="auto">
                          <a:xfrm>
                            <a:off x="10" y="9"/>
                            <a:ext cx="345" cy="375"/>
                          </a:xfrm>
                          <a:prstGeom prst="rect">
                            <a:avLst/>
                          </a:prstGeom>
                          <a:solidFill>
                            <a:sysClr val="window" lastClr="FFFFFF"/>
                          </a:solidFill>
                          <a:ln w="25400" cap="flat" cmpd="sng" algn="ctr">
                            <a:solidFill>
                              <a:sysClr val="windowText" lastClr="000000"/>
                            </a:solidFill>
                            <a:prstDash val="solid"/>
                            <a:headEnd/>
                            <a:tailEnd/>
                          </a:ln>
                          <a:effectLst/>
                        </wps:spPr>
                        <wps:bodyPr rot="0" vert="horz" wrap="square" lIns="91440" tIns="45720" rIns="91440" bIns="45720" anchor="t" anchorCtr="0" upright="1">
                          <a:noAutofit/>
                        </wps:bodyPr>
                      </wps:wsp>
                    </wpg:wgp>
                  </a:graphicData>
                </a:graphic>
              </wp:anchor>
            </w:drawing>
          </mc:Choice>
          <mc:Fallback>
            <w:pict>
              <v:group w14:anchorId="483E2B2F" id="Group 16" o:spid="_x0000_s1026" style="position:absolute;margin-left:530.25pt;margin-top:9.7pt;width:33.6pt;height:28.75pt;z-index:251671040" coordorigin="10,9" coordsize="34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">
                <v:rect id="docshape3" o:spid="_x0000_s1027" style="position:absolute;left:10;top:9;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7ysMA&#10;AADbAAAADwAAAGRycy9kb3ducmV2LnhtbERPTWvCQBC9C/0Pywi9SN3YgpXoKsVWCB6E2kJ7HLJj&#10;NiY7G7JrTP31riD0No/3OYtVb2vRUetLxwom4wQEce50yYWC76/N0wyED8gaa8ek4I88rJYPgwWm&#10;2p35k7p9KEQMYZ+iAhNCk0rpc0MW/dg1xJE7uNZiiLAtpG7xHMNtLZ+TZCotlhwbDDa0NpRX+5NV&#10;kHW/77Pth7lkl13Fo2OFPy8FKvU47N/mIAL14V98d2c6zn+F2y/x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X7ysMAAADbAAAADwAAAAAAAAAAAAAAAACYAgAAZHJzL2Rv&#10;d25yZXYueG1sUEsFBgAAAAAEAAQA9QAAAIgDAAAAAA==&#10;" fillcolor="window" strokecolor="windowText" strokeweight="2pt"/>
                <v:rect id="docshape4" o:spid="_x0000_s1028" style="position:absolute;left:10;top:9;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pvuMYA&#10;AADbAAAADwAAAGRycy9kb3ducmV2LnhtbESPQUvDQBCF7wX/wzKCl9JuqiAl7baIVggeBGuhPQ7Z&#10;aTYmOxuyaxr7652D4G2G9+a9b9bb0bdqoD7WgQ0s5hko4jLYmisDh8/X2RJUTMgW28Bk4IcibDc3&#10;kzXmNlz4g4Z9qpSEcMzRgEupy7WOpSOPcR46YtHOofeYZO0rbXu8SLhv9X2WPWqPNUuDw46eHZXN&#10;/tsbKIbTy/Jt567F9b3h6VeDx4cKjbm7HZ9WoBKN6d/8d11YwRdY+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pvuMYAAADbAAAADwAAAAAAAAAAAAAAAACYAgAAZHJz&#10;L2Rvd25yZXYueG1sUEsFBgAAAAAEAAQA9QAAAIsDAAAAAA==&#10;" fillcolor="window" strokecolor="windowText" strokeweight="2pt"/>
              </v:group>
            </w:pict>
          </mc:Fallback>
        </mc:AlternateContent>
      </w:r>
    </w:p>
    <w:p w:rsidR="00B243D7" w:rsidRDefault="00246026">
      <w:pPr>
        <w:tabs>
          <w:tab w:val="left" w:pos="4294"/>
          <w:tab w:val="left" w:pos="7208"/>
          <w:tab w:val="left" w:pos="10702"/>
        </w:tabs>
        <w:ind w:left="180"/>
        <w:rPr>
          <w:sz w:val="24"/>
          <w:u w:val="single"/>
        </w:rPr>
      </w:pPr>
      <w:r>
        <w:rPr>
          <w:noProof/>
        </w:rPr>
        <mc:AlternateContent>
          <mc:Choice Requires="wps">
            <w:drawing>
              <wp:anchor distT="0" distB="0" distL="114300" distR="114300" simplePos="0" relativeHeight="251652608" behindDoc="1" locked="0" layoutInCell="1" allowOverlap="1">
                <wp:simplePos x="0" y="0"/>
                <wp:positionH relativeFrom="page">
                  <wp:posOffset>429260</wp:posOffset>
                </wp:positionH>
                <wp:positionV relativeFrom="paragraph">
                  <wp:posOffset>974725</wp:posOffset>
                </wp:positionV>
                <wp:extent cx="219710" cy="190500"/>
                <wp:effectExtent l="19685" t="19050" r="17780" b="1905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90500"/>
                        </a:xfrm>
                        <a:prstGeom prst="rect">
                          <a:avLst/>
                        </a:prstGeom>
                        <a:noFill/>
                        <a:ln w="2590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FFF0D" id="Rectangle 12" o:spid="_x0000_s1026" style="position:absolute;margin-left:33.8pt;margin-top:76.75pt;width:17.3pt;height: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" filled="f" strokeweight="2.04pt">
                <w10:wrap anchorx="page"/>
              </v:rect>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4124960</wp:posOffset>
                </wp:positionH>
                <wp:positionV relativeFrom="paragraph">
                  <wp:posOffset>974725</wp:posOffset>
                </wp:positionV>
                <wp:extent cx="219710" cy="190500"/>
                <wp:effectExtent l="19685" t="19050" r="17780" b="1905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90500"/>
                        </a:xfrm>
                        <a:prstGeom prst="rect">
                          <a:avLst/>
                        </a:prstGeom>
                        <a:noFill/>
                        <a:ln w="25908">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5B65E" id="Rectangle 11" o:spid="_x0000_s1026" style="position:absolute;margin-left:324.8pt;margin-top:76.75pt;width:17.3pt;height: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" filled="f" strokeweight="2.04pt">
                <w10:wrap anchorx="page"/>
              </v:rect>
            </w:pict>
          </mc:Fallback>
        </mc:AlternateContent>
      </w:r>
      <w:r w:rsidR="003079F2">
        <w:rPr>
          <w:sz w:val="24"/>
        </w:rPr>
        <w:t>Rental</w:t>
      </w:r>
      <w:r w:rsidR="003079F2">
        <w:rPr>
          <w:spacing w:val="-1"/>
          <w:sz w:val="24"/>
        </w:rPr>
        <w:t xml:space="preserve"> </w:t>
      </w:r>
      <w:r w:rsidR="003079F2">
        <w:rPr>
          <w:sz w:val="24"/>
        </w:rPr>
        <w:t>Time</w:t>
      </w:r>
      <w:r w:rsidR="003079F2">
        <w:rPr>
          <w:spacing w:val="-2"/>
          <w:sz w:val="24"/>
        </w:rPr>
        <w:t xml:space="preserve"> </w:t>
      </w:r>
      <w:r w:rsidR="003079F2">
        <w:rPr>
          <w:sz w:val="24"/>
        </w:rPr>
        <w:t>From:</w:t>
      </w:r>
      <w:r w:rsidR="003079F2">
        <w:rPr>
          <w:sz w:val="24"/>
          <w:u w:val="single"/>
        </w:rPr>
        <w:tab/>
      </w:r>
      <w:r w:rsidR="003079F2">
        <w:rPr>
          <w:sz w:val="24"/>
        </w:rPr>
        <w:t>To:</w:t>
      </w:r>
      <w:r w:rsidR="003079F2">
        <w:rPr>
          <w:sz w:val="24"/>
          <w:u w:val="single"/>
        </w:rPr>
        <w:t xml:space="preserve"> </w:t>
      </w:r>
      <w:r w:rsidR="003079F2">
        <w:rPr>
          <w:sz w:val="24"/>
          <w:u w:val="single"/>
        </w:rPr>
        <w:tab/>
      </w:r>
      <w:r w:rsidR="003079F2">
        <w:rPr>
          <w:sz w:val="24"/>
        </w:rPr>
        <w:t># of</w:t>
      </w:r>
      <w:r w:rsidR="003079F2">
        <w:rPr>
          <w:spacing w:val="-2"/>
          <w:sz w:val="24"/>
        </w:rPr>
        <w:t xml:space="preserve"> </w:t>
      </w:r>
      <w:r w:rsidR="003079F2">
        <w:rPr>
          <w:sz w:val="24"/>
        </w:rPr>
        <w:t xml:space="preserve">Hours: </w:t>
      </w:r>
      <w:r w:rsidR="00627A01">
        <w:rPr>
          <w:sz w:val="24"/>
          <w:u w:val="single"/>
        </w:rPr>
        <w:t>__________________</w:t>
      </w:r>
    </w:p>
    <w:p w:rsidR="00B243D7" w:rsidRDefault="00DD0E27" w:rsidP="00677067">
      <w:pPr>
        <w:tabs>
          <w:tab w:val="left" w:pos="4294"/>
          <w:tab w:val="left" w:pos="7208"/>
          <w:tab w:val="left" w:pos="10702"/>
        </w:tabs>
        <w:ind w:left="180"/>
        <w:jc w:val="center"/>
        <w:rPr>
          <w:sz w:val="24"/>
        </w:rPr>
      </w:pPr>
      <w:r w:rsidRPr="00DD0E27">
        <w:rPr>
          <w:sz w:val="24"/>
          <w:highlight w:val="yellow"/>
        </w:rPr>
        <w:t>$50 Deposit required for all gym rentals.</w:t>
      </w:r>
    </w:p>
    <w:p w:rsidR="00677067" w:rsidRPr="00677067" w:rsidRDefault="00677067" w:rsidP="00677067">
      <w:pPr>
        <w:tabs>
          <w:tab w:val="left" w:pos="4294"/>
          <w:tab w:val="left" w:pos="7208"/>
          <w:tab w:val="left" w:pos="10702"/>
        </w:tabs>
        <w:ind w:left="180"/>
        <w:jc w:val="center"/>
        <w:rPr>
          <w:sz w:val="24"/>
        </w:rPr>
      </w:pPr>
    </w:p>
    <w:tbl>
      <w:tblPr>
        <w:tblpPr w:leftFromText="180" w:rightFromText="180" w:vertAnchor="text" w:horzAnchor="margin" w:tblpY="230"/>
        <w:tblW w:w="11164" w:type="dxa"/>
        <w:tblLayout w:type="fixed"/>
        <w:tblCellMar>
          <w:left w:w="0" w:type="dxa"/>
          <w:right w:w="0" w:type="dxa"/>
        </w:tblCellMar>
        <w:tblLook w:val="01E0" w:firstRow="1" w:lastRow="1" w:firstColumn="1" w:lastColumn="1" w:noHBand="0" w:noVBand="0"/>
      </w:tblPr>
      <w:tblGrid>
        <w:gridCol w:w="5854"/>
        <w:gridCol w:w="3365"/>
        <w:gridCol w:w="1945"/>
      </w:tblGrid>
      <w:tr w:rsidR="00A867CD" w:rsidTr="00D04003">
        <w:trPr>
          <w:trHeight w:val="386"/>
        </w:trPr>
        <w:tc>
          <w:tcPr>
            <w:tcW w:w="5854" w:type="dxa"/>
          </w:tcPr>
          <w:p w:rsidR="00A867CD" w:rsidRDefault="00A867CD" w:rsidP="00A867CD">
            <w:pPr>
              <w:pStyle w:val="TableParagraph"/>
              <w:spacing w:before="100" w:beforeAutospacing="1" w:line="266" w:lineRule="exact"/>
              <w:ind w:left="720"/>
              <w:rPr>
                <w:b/>
                <w:sz w:val="24"/>
              </w:rPr>
            </w:pPr>
            <w:r>
              <w:rPr>
                <w:b/>
                <w:sz w:val="24"/>
              </w:rPr>
              <w:t xml:space="preserve">     </w:t>
            </w:r>
            <w:r w:rsidRPr="00D04003">
              <w:rPr>
                <w:b/>
                <w:sz w:val="28"/>
                <w:szCs w:val="28"/>
                <w:highlight w:val="lightGray"/>
              </w:rPr>
              <w:t>Resident</w:t>
            </w:r>
            <w:r w:rsidRPr="00D04003">
              <w:rPr>
                <w:b/>
                <w:sz w:val="24"/>
                <w:highlight w:val="lightGray"/>
              </w:rPr>
              <w:t>:</w:t>
            </w:r>
            <w:r>
              <w:rPr>
                <w:b/>
                <w:sz w:val="24"/>
              </w:rPr>
              <w:t xml:space="preserve"> </w:t>
            </w:r>
          </w:p>
          <w:p w:rsidR="00A867CD" w:rsidRPr="0068765E" w:rsidRDefault="00A867CD" w:rsidP="00A867CD">
            <w:pPr>
              <w:pStyle w:val="TableParagraph"/>
              <w:spacing w:before="100" w:beforeAutospacing="1" w:line="266" w:lineRule="exact"/>
              <w:ind w:left="0"/>
              <w:rPr>
                <w:sz w:val="24"/>
              </w:rPr>
            </w:pPr>
            <w:r>
              <w:rPr>
                <w:b/>
                <w:sz w:val="24"/>
              </w:rPr>
              <w:t xml:space="preserve">          </w:t>
            </w:r>
            <w:r w:rsidRPr="0068765E">
              <w:rPr>
                <w:sz w:val="24"/>
              </w:rPr>
              <w:t>Half Court ($25/</w:t>
            </w:r>
            <w:proofErr w:type="spellStart"/>
            <w:r w:rsidRPr="0068765E">
              <w:rPr>
                <w:sz w:val="24"/>
              </w:rPr>
              <w:t>hr</w:t>
            </w:r>
            <w:proofErr w:type="spellEnd"/>
            <w:r w:rsidRPr="0068765E">
              <w:rPr>
                <w:sz w:val="24"/>
              </w:rPr>
              <w:t xml:space="preserve">)                                                                       </w:t>
            </w:r>
          </w:p>
        </w:tc>
        <w:tc>
          <w:tcPr>
            <w:tcW w:w="3365" w:type="dxa"/>
          </w:tcPr>
          <w:p w:rsidR="00A867CD" w:rsidRPr="00D04003" w:rsidRDefault="00A867CD" w:rsidP="00A867CD">
            <w:pPr>
              <w:pStyle w:val="TableParagraph"/>
              <w:spacing w:before="0" w:line="266" w:lineRule="exact"/>
              <w:ind w:left="871"/>
              <w:rPr>
                <w:b/>
                <w:sz w:val="28"/>
                <w:szCs w:val="28"/>
              </w:rPr>
            </w:pPr>
            <w:r w:rsidRPr="00D04003">
              <w:rPr>
                <w:b/>
                <w:sz w:val="28"/>
                <w:szCs w:val="28"/>
                <w:highlight w:val="lightGray"/>
              </w:rPr>
              <w:t>Non-Resident:</w:t>
            </w:r>
          </w:p>
          <w:p w:rsidR="00A867CD" w:rsidRDefault="00A867CD" w:rsidP="00A867CD"/>
          <w:p w:rsidR="00A867CD" w:rsidRPr="00A867CD" w:rsidRDefault="00A867CD" w:rsidP="00A867CD">
            <w:r>
              <w:t xml:space="preserve">     </w:t>
            </w:r>
            <w:r w:rsidR="00D04003">
              <w:t xml:space="preserve">    </w:t>
            </w:r>
            <w:r>
              <w:t xml:space="preserve">  Half Court ($35/</w:t>
            </w:r>
            <w:proofErr w:type="spellStart"/>
            <w:r>
              <w:t>hr</w:t>
            </w:r>
            <w:proofErr w:type="spellEnd"/>
            <w:r>
              <w:t>)</w:t>
            </w:r>
          </w:p>
        </w:tc>
        <w:tc>
          <w:tcPr>
            <w:tcW w:w="1944" w:type="dxa"/>
          </w:tcPr>
          <w:p w:rsidR="00A867CD" w:rsidRDefault="00A867CD" w:rsidP="00A867CD">
            <w:pPr>
              <w:pStyle w:val="TableParagraph"/>
              <w:spacing w:before="0"/>
              <w:ind w:left="0"/>
            </w:pPr>
          </w:p>
          <w:p w:rsidR="00D04003" w:rsidRDefault="00D04003" w:rsidP="00A867CD">
            <w:pPr>
              <w:pStyle w:val="TableParagraph"/>
              <w:spacing w:before="0"/>
              <w:ind w:left="0"/>
            </w:pPr>
          </w:p>
          <w:p w:rsidR="00D04003" w:rsidRDefault="00D04003" w:rsidP="00A867CD">
            <w:pPr>
              <w:pStyle w:val="TableParagraph"/>
              <w:spacing w:before="0"/>
              <w:ind w:left="0"/>
            </w:pPr>
            <w:r w:rsidRPr="0068765E">
              <w:rPr>
                <w:sz w:val="24"/>
                <w:szCs w:val="24"/>
              </w:rPr>
              <w:t>$_</w:t>
            </w:r>
            <w:r>
              <w:t>_____________</w:t>
            </w:r>
          </w:p>
        </w:tc>
      </w:tr>
      <w:tr w:rsidR="00A867CD" w:rsidTr="00D04003">
        <w:trPr>
          <w:trHeight w:val="529"/>
        </w:trPr>
        <w:tc>
          <w:tcPr>
            <w:tcW w:w="5854" w:type="dxa"/>
          </w:tcPr>
          <w:p w:rsidR="00A867CD" w:rsidRDefault="00A867CD" w:rsidP="00A867CD">
            <w:pPr>
              <w:pStyle w:val="TableParagraph"/>
              <w:spacing w:before="107"/>
              <w:ind w:left="439"/>
              <w:rPr>
                <w:sz w:val="24"/>
              </w:rPr>
            </w:pPr>
          </w:p>
          <w:p w:rsidR="00A867CD" w:rsidRDefault="00246026" w:rsidP="00A867CD">
            <w:pPr>
              <w:pStyle w:val="TableParagraph"/>
              <w:spacing w:before="107"/>
              <w:rPr>
                <w:sz w:val="24"/>
              </w:rPr>
            </w:pPr>
            <w:r>
              <w:rPr>
                <w:noProof/>
                <w:sz w:val="24"/>
              </w:rPr>
              <mc:AlternateContent>
                <mc:Choice Requires="wps">
                  <w:drawing>
                    <wp:anchor distT="0" distB="0" distL="114300" distR="114300" simplePos="0" relativeHeight="251664896" behindDoc="0" locked="0" layoutInCell="1" allowOverlap="1">
                      <wp:simplePos x="0" y="0"/>
                      <wp:positionH relativeFrom="column">
                        <wp:posOffset>3782060</wp:posOffset>
                      </wp:positionH>
                      <wp:positionV relativeFrom="paragraph">
                        <wp:posOffset>40005</wp:posOffset>
                      </wp:positionV>
                      <wp:extent cx="237490" cy="209550"/>
                      <wp:effectExtent l="19685" t="19050" r="19050" b="1905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95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60E9" id="Rectangle 17" o:spid="_x0000_s1026" style="position:absolute;margin-left:297.8pt;margin-top:3.15pt;width:18.7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" fillcolor="white [3201]" strokecolor="black [3200]" strokeweight="2.5pt">
                      <v:shadow color="#868686"/>
                    </v:rect>
                  </w:pict>
                </mc:Fallback>
              </mc:AlternateContent>
            </w:r>
            <w:r>
              <w:rPr>
                <w:noProof/>
                <w:sz w:val="24"/>
              </w:rPr>
              <mc:AlternateContent>
                <mc:Choice Requires="wps">
                  <w:drawing>
                    <wp:anchor distT="0" distB="0" distL="114300" distR="114300" simplePos="0" relativeHeight="251663872" behindDoc="0" locked="0" layoutInCell="1" allowOverlap="1">
                      <wp:simplePos x="0" y="0"/>
                      <wp:positionH relativeFrom="column">
                        <wp:posOffset>86360</wp:posOffset>
                      </wp:positionH>
                      <wp:positionV relativeFrom="paragraph">
                        <wp:posOffset>49530</wp:posOffset>
                      </wp:positionV>
                      <wp:extent cx="219710" cy="180975"/>
                      <wp:effectExtent l="19685" t="19050" r="17780" b="1905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809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E429F" id="Rectangle 16" o:spid="_x0000_s1026" style="position:absolute;margin-left:6.8pt;margin-top:3.9pt;width:17.3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" fillcolor="white [3201]" strokecolor="black [3200]" strokeweight="2.5pt">
                      <v:shadow color="#868686"/>
                    </v:rect>
                  </w:pict>
                </mc:Fallback>
              </mc:AlternateContent>
            </w:r>
            <w:r w:rsidR="00A867CD">
              <w:rPr>
                <w:sz w:val="24"/>
              </w:rPr>
              <w:t xml:space="preserve">        Full Court ($40/</w:t>
            </w:r>
            <w:proofErr w:type="spellStart"/>
            <w:r w:rsidR="00A867CD">
              <w:rPr>
                <w:sz w:val="24"/>
              </w:rPr>
              <w:t>hr</w:t>
            </w:r>
            <w:proofErr w:type="spellEnd"/>
            <w:r w:rsidR="00A867CD">
              <w:rPr>
                <w:sz w:val="24"/>
              </w:rPr>
              <w:t>)</w:t>
            </w:r>
          </w:p>
        </w:tc>
        <w:tc>
          <w:tcPr>
            <w:tcW w:w="3365" w:type="dxa"/>
          </w:tcPr>
          <w:p w:rsidR="00A867CD" w:rsidRDefault="00A867CD" w:rsidP="00A867CD">
            <w:pPr>
              <w:pStyle w:val="TableParagraph"/>
              <w:spacing w:before="107"/>
              <w:ind w:left="631"/>
              <w:rPr>
                <w:sz w:val="24"/>
              </w:rPr>
            </w:pPr>
          </w:p>
          <w:p w:rsidR="00A867CD" w:rsidRDefault="00D04003" w:rsidP="00A867CD">
            <w:pPr>
              <w:pStyle w:val="TableParagraph"/>
              <w:spacing w:before="107"/>
              <w:ind w:left="631"/>
              <w:rPr>
                <w:sz w:val="24"/>
              </w:rPr>
            </w:pPr>
            <w:r>
              <w:rPr>
                <w:sz w:val="24"/>
              </w:rPr>
              <w:t>Full Court ($50/</w:t>
            </w:r>
            <w:proofErr w:type="spellStart"/>
            <w:r>
              <w:rPr>
                <w:sz w:val="24"/>
              </w:rPr>
              <w:t>hr</w:t>
            </w:r>
            <w:proofErr w:type="spellEnd"/>
            <w:r>
              <w:rPr>
                <w:sz w:val="24"/>
              </w:rPr>
              <w:t>)</w:t>
            </w:r>
          </w:p>
        </w:tc>
        <w:tc>
          <w:tcPr>
            <w:tcW w:w="1944" w:type="dxa"/>
          </w:tcPr>
          <w:p w:rsidR="00A867CD" w:rsidRDefault="00A867CD" w:rsidP="0068765E">
            <w:pPr>
              <w:pStyle w:val="TableParagraph"/>
              <w:tabs>
                <w:tab w:val="left" w:pos="1390"/>
              </w:tabs>
              <w:spacing w:before="107"/>
              <w:ind w:left="0"/>
              <w:jc w:val="both"/>
              <w:rPr>
                <w:sz w:val="24"/>
              </w:rPr>
            </w:pPr>
          </w:p>
          <w:p w:rsidR="0068765E" w:rsidRDefault="0068765E" w:rsidP="0068765E">
            <w:pPr>
              <w:pStyle w:val="TableParagraph"/>
              <w:tabs>
                <w:tab w:val="left" w:pos="1390"/>
              </w:tabs>
              <w:spacing w:before="107"/>
              <w:ind w:left="0"/>
              <w:jc w:val="both"/>
              <w:rPr>
                <w:sz w:val="24"/>
              </w:rPr>
            </w:pPr>
            <w:r>
              <w:rPr>
                <w:sz w:val="24"/>
              </w:rPr>
              <w:t>$____________</w:t>
            </w:r>
          </w:p>
        </w:tc>
      </w:tr>
      <w:tr w:rsidR="00A867CD" w:rsidTr="00D04003">
        <w:trPr>
          <w:trHeight w:val="549"/>
        </w:trPr>
        <w:tc>
          <w:tcPr>
            <w:tcW w:w="5854" w:type="dxa"/>
          </w:tcPr>
          <w:p w:rsidR="00A867CD" w:rsidRDefault="00A867CD" w:rsidP="00D45A29">
            <w:pPr>
              <w:pStyle w:val="TableParagraph"/>
              <w:spacing w:before="133"/>
              <w:ind w:left="0"/>
              <w:rPr>
                <w:sz w:val="24"/>
              </w:rPr>
            </w:pPr>
          </w:p>
        </w:tc>
        <w:tc>
          <w:tcPr>
            <w:tcW w:w="3365" w:type="dxa"/>
          </w:tcPr>
          <w:p w:rsidR="00A867CD" w:rsidRDefault="00A867CD" w:rsidP="00D45A29">
            <w:pPr>
              <w:pStyle w:val="TableParagraph"/>
              <w:spacing w:before="133"/>
              <w:ind w:left="0"/>
              <w:rPr>
                <w:sz w:val="24"/>
              </w:rPr>
            </w:pPr>
          </w:p>
        </w:tc>
        <w:tc>
          <w:tcPr>
            <w:tcW w:w="1944" w:type="dxa"/>
          </w:tcPr>
          <w:p w:rsidR="00A867CD" w:rsidRDefault="00A867CD" w:rsidP="00A867CD">
            <w:pPr>
              <w:pStyle w:val="TableParagraph"/>
              <w:tabs>
                <w:tab w:val="left" w:pos="1411"/>
              </w:tabs>
              <w:spacing w:before="133"/>
              <w:ind w:left="276"/>
              <w:rPr>
                <w:sz w:val="24"/>
              </w:rPr>
            </w:pPr>
          </w:p>
        </w:tc>
      </w:tr>
      <w:tr w:rsidR="00A867CD" w:rsidTr="00D04003">
        <w:trPr>
          <w:trHeight w:val="406"/>
        </w:trPr>
        <w:tc>
          <w:tcPr>
            <w:tcW w:w="5854" w:type="dxa"/>
          </w:tcPr>
          <w:p w:rsidR="00A867CD" w:rsidRDefault="00246026" w:rsidP="00A867CD">
            <w:pPr>
              <w:pStyle w:val="TableParagraph"/>
              <w:spacing w:before="133" w:line="261" w:lineRule="exact"/>
              <w:ind w:left="0"/>
              <w:rPr>
                <w:sz w:val="24"/>
              </w:rPr>
            </w:pPr>
            <w:r>
              <w:rPr>
                <w:noProof/>
                <w:sz w:val="24"/>
              </w:rPr>
              <mc:AlternateContent>
                <mc:Choice Requires="wps">
                  <w:drawing>
                    <wp:anchor distT="0" distB="0" distL="114300" distR="114300" simplePos="0" relativeHeight="251665920" behindDoc="0" locked="0" layoutInCell="1" allowOverlap="1">
                      <wp:simplePos x="0" y="0"/>
                      <wp:positionH relativeFrom="column">
                        <wp:posOffset>86360</wp:posOffset>
                      </wp:positionH>
                      <wp:positionV relativeFrom="paragraph">
                        <wp:posOffset>37465</wp:posOffset>
                      </wp:positionV>
                      <wp:extent cx="237490" cy="200025"/>
                      <wp:effectExtent l="19685" t="17780" r="19050" b="2032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000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BB1D6" id="Rectangle 18" o:spid="_x0000_s1026" style="position:absolute;margin-left:6.8pt;margin-top:2.95pt;width:18.7pt;height:1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" fillcolor="white [3201]" strokecolor="black [3200]" strokeweight="2.5pt">
                      <v:shadow color="#868686"/>
                    </v:rect>
                  </w:pict>
                </mc:Fallback>
              </mc:AlternateContent>
            </w:r>
            <w:r>
              <w:rPr>
                <w:noProof/>
                <w:sz w:val="24"/>
              </w:rPr>
              <mc:AlternateContent>
                <mc:Choice Requires="wps">
                  <w:drawing>
                    <wp:anchor distT="0" distB="0" distL="114300" distR="114300" simplePos="0" relativeHeight="251666944" behindDoc="0" locked="0" layoutInCell="1" allowOverlap="1">
                      <wp:simplePos x="0" y="0"/>
                      <wp:positionH relativeFrom="column">
                        <wp:posOffset>3782060</wp:posOffset>
                      </wp:positionH>
                      <wp:positionV relativeFrom="paragraph">
                        <wp:posOffset>8890</wp:posOffset>
                      </wp:positionV>
                      <wp:extent cx="247650" cy="209550"/>
                      <wp:effectExtent l="19685" t="17780" r="18415" b="2032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45A6" id="Rectangle 19" o:spid="_x0000_s1026" style="position:absolute;margin-left:297.8pt;margin-top:.7pt;width:19.5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" fillcolor="white [3201]" strokecolor="black [3200]" strokeweight="2.5pt">
                      <v:shadow color="#868686"/>
                    </v:rect>
                  </w:pict>
                </mc:Fallback>
              </mc:AlternateContent>
            </w:r>
            <w:r w:rsidR="00D04003">
              <w:rPr>
                <w:sz w:val="24"/>
              </w:rPr>
              <w:t xml:space="preserve">           Two Courts ($70/</w:t>
            </w:r>
            <w:proofErr w:type="spellStart"/>
            <w:r w:rsidR="00D04003">
              <w:rPr>
                <w:sz w:val="24"/>
              </w:rPr>
              <w:t>hr</w:t>
            </w:r>
            <w:proofErr w:type="spellEnd"/>
            <w:r w:rsidR="00D04003">
              <w:rPr>
                <w:sz w:val="24"/>
              </w:rPr>
              <w:t>)</w:t>
            </w:r>
          </w:p>
        </w:tc>
        <w:tc>
          <w:tcPr>
            <w:tcW w:w="3365" w:type="dxa"/>
          </w:tcPr>
          <w:p w:rsidR="00A867CD" w:rsidRDefault="00D04003" w:rsidP="00A867CD">
            <w:pPr>
              <w:pStyle w:val="TableParagraph"/>
              <w:spacing w:before="133" w:line="261" w:lineRule="exact"/>
              <w:ind w:left="631"/>
              <w:rPr>
                <w:sz w:val="24"/>
              </w:rPr>
            </w:pPr>
            <w:r>
              <w:rPr>
                <w:sz w:val="24"/>
              </w:rPr>
              <w:t>Two Courts ($90/</w:t>
            </w:r>
            <w:proofErr w:type="spellStart"/>
            <w:r>
              <w:rPr>
                <w:sz w:val="24"/>
              </w:rPr>
              <w:t>hr</w:t>
            </w:r>
            <w:proofErr w:type="spellEnd"/>
            <w:r>
              <w:rPr>
                <w:sz w:val="24"/>
              </w:rPr>
              <w:t>)</w:t>
            </w:r>
          </w:p>
        </w:tc>
        <w:tc>
          <w:tcPr>
            <w:tcW w:w="1944" w:type="dxa"/>
          </w:tcPr>
          <w:p w:rsidR="00A867CD" w:rsidRDefault="0068765E" w:rsidP="0068765E">
            <w:pPr>
              <w:pStyle w:val="TableParagraph"/>
              <w:tabs>
                <w:tab w:val="left" w:pos="1375"/>
              </w:tabs>
              <w:spacing w:before="133" w:line="261" w:lineRule="exact"/>
              <w:ind w:left="0"/>
              <w:rPr>
                <w:sz w:val="24"/>
              </w:rPr>
            </w:pPr>
            <w:r>
              <w:rPr>
                <w:sz w:val="24"/>
              </w:rPr>
              <w:t>$_____________</w:t>
            </w:r>
          </w:p>
        </w:tc>
      </w:tr>
      <w:tr w:rsidR="00A867CD" w:rsidTr="0068765E">
        <w:trPr>
          <w:trHeight w:val="528"/>
        </w:trPr>
        <w:tc>
          <w:tcPr>
            <w:tcW w:w="5854" w:type="dxa"/>
          </w:tcPr>
          <w:p w:rsidR="0068765E" w:rsidRDefault="00D04003" w:rsidP="00A867CD">
            <w:pPr>
              <w:pStyle w:val="TableParagraph"/>
              <w:spacing w:before="0" w:line="251" w:lineRule="exact"/>
              <w:ind w:left="19"/>
              <w:rPr>
                <w:sz w:val="24"/>
              </w:rPr>
            </w:pPr>
            <w:r>
              <w:rPr>
                <w:sz w:val="24"/>
              </w:rPr>
              <w:t xml:space="preserve">         *Two courts will only be renter out of business hours.</w:t>
            </w:r>
          </w:p>
          <w:p w:rsidR="0068765E" w:rsidRDefault="00246026" w:rsidP="00A867CD">
            <w:pPr>
              <w:pStyle w:val="TableParagraph"/>
              <w:spacing w:before="0" w:line="251" w:lineRule="exact"/>
              <w:ind w:left="19"/>
              <w:rPr>
                <w:sz w:val="24"/>
              </w:rPr>
            </w:pPr>
            <w:r>
              <w:rPr>
                <w:noProof/>
                <w:sz w:val="24"/>
              </w:rPr>
              <mc:AlternateContent>
                <mc:Choice Requires="wps">
                  <w:drawing>
                    <wp:anchor distT="0" distB="0" distL="114300" distR="114300" simplePos="0" relativeHeight="251668992" behindDoc="0" locked="0" layoutInCell="1" allowOverlap="1">
                      <wp:simplePos x="0" y="0"/>
                      <wp:positionH relativeFrom="column">
                        <wp:posOffset>66675</wp:posOffset>
                      </wp:positionH>
                      <wp:positionV relativeFrom="paragraph">
                        <wp:posOffset>97790</wp:posOffset>
                      </wp:positionV>
                      <wp:extent cx="257175" cy="200025"/>
                      <wp:effectExtent l="19050" t="19050" r="19050" b="1905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B8823" id="Rectangle 21" o:spid="_x0000_s1026" style="position:absolute;margin-left:5.25pt;margin-top:7.7pt;width:20.25pt;height:1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" fillcolor="white [3201]" strokecolor="black [3200]" strokeweight="2.5pt">
                      <v:shadow color="#868686"/>
                    </v:rect>
                  </w:pict>
                </mc:Fallback>
              </mc:AlternateContent>
            </w:r>
          </w:p>
          <w:p w:rsidR="00A867CD" w:rsidRDefault="00D04003" w:rsidP="00A867CD">
            <w:pPr>
              <w:pStyle w:val="TableParagraph"/>
              <w:spacing w:before="0" w:line="251" w:lineRule="exact"/>
              <w:ind w:left="19"/>
              <w:rPr>
                <w:sz w:val="24"/>
              </w:rPr>
            </w:pPr>
            <w:r>
              <w:rPr>
                <w:sz w:val="24"/>
              </w:rPr>
              <w:t xml:space="preserve"> </w:t>
            </w:r>
            <w:r w:rsidR="0068765E">
              <w:rPr>
                <w:sz w:val="24"/>
              </w:rPr>
              <w:t xml:space="preserve">         After Hours Fee ($25/</w:t>
            </w:r>
            <w:proofErr w:type="spellStart"/>
            <w:r w:rsidR="0068765E">
              <w:rPr>
                <w:sz w:val="24"/>
              </w:rPr>
              <w:t>hr</w:t>
            </w:r>
            <w:proofErr w:type="spellEnd"/>
            <w:r w:rsidR="0068765E">
              <w:rPr>
                <w:sz w:val="24"/>
              </w:rPr>
              <w:t>)</w:t>
            </w:r>
          </w:p>
        </w:tc>
        <w:tc>
          <w:tcPr>
            <w:tcW w:w="3365" w:type="dxa"/>
          </w:tcPr>
          <w:p w:rsidR="00A867CD" w:rsidRDefault="00A867CD" w:rsidP="00A867CD">
            <w:pPr>
              <w:pStyle w:val="TableParagraph"/>
              <w:spacing w:before="0" w:line="251" w:lineRule="exact"/>
              <w:ind w:left="631"/>
              <w:rPr>
                <w:sz w:val="24"/>
              </w:rPr>
            </w:pPr>
          </w:p>
          <w:p w:rsidR="0068765E" w:rsidRDefault="00246026" w:rsidP="00A867CD">
            <w:pPr>
              <w:pStyle w:val="TableParagraph"/>
              <w:spacing w:before="0" w:line="251" w:lineRule="exact"/>
              <w:ind w:left="631"/>
              <w:rPr>
                <w:sz w:val="24"/>
              </w:rPr>
            </w:pPr>
            <w:r>
              <w:rPr>
                <w:noProof/>
                <w:sz w:val="24"/>
              </w:rPr>
              <mc:AlternateContent>
                <mc:Choice Requires="wps">
                  <w:drawing>
                    <wp:anchor distT="0" distB="0" distL="114300" distR="114300" simplePos="0" relativeHeight="251667968" behindDoc="0" locked="0" layoutInCell="1" allowOverlap="1">
                      <wp:simplePos x="0" y="0"/>
                      <wp:positionH relativeFrom="column">
                        <wp:posOffset>64135</wp:posOffset>
                      </wp:positionH>
                      <wp:positionV relativeFrom="paragraph">
                        <wp:posOffset>145415</wp:posOffset>
                      </wp:positionV>
                      <wp:extent cx="238125" cy="171450"/>
                      <wp:effectExtent l="19050" t="19050" r="19050" b="1905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382C1" id="Rectangle 20" o:spid="_x0000_s1026" style="position:absolute;margin-left:5.05pt;margin-top:11.45pt;width:18.7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" fillcolor="white [3201]" strokecolor="black [3200]" strokeweight="2.5pt">
                      <v:shadow color="#868686"/>
                    </v:rect>
                  </w:pict>
                </mc:Fallback>
              </mc:AlternateContent>
            </w:r>
          </w:p>
          <w:p w:rsidR="0068765E" w:rsidRDefault="0068765E" w:rsidP="00A867CD">
            <w:pPr>
              <w:pStyle w:val="TableParagraph"/>
              <w:spacing w:before="0" w:line="251" w:lineRule="exact"/>
              <w:ind w:left="631"/>
              <w:rPr>
                <w:sz w:val="24"/>
              </w:rPr>
            </w:pPr>
            <w:r>
              <w:rPr>
                <w:sz w:val="24"/>
              </w:rPr>
              <w:t>After Hours Fee ($25/</w:t>
            </w:r>
            <w:proofErr w:type="spellStart"/>
            <w:r>
              <w:rPr>
                <w:sz w:val="24"/>
              </w:rPr>
              <w:t>hr</w:t>
            </w:r>
            <w:proofErr w:type="spellEnd"/>
            <w:r>
              <w:rPr>
                <w:sz w:val="24"/>
              </w:rPr>
              <w:t>)</w:t>
            </w:r>
          </w:p>
        </w:tc>
        <w:tc>
          <w:tcPr>
            <w:tcW w:w="1944" w:type="dxa"/>
          </w:tcPr>
          <w:p w:rsidR="00A867CD" w:rsidRDefault="00A867CD" w:rsidP="00A867CD">
            <w:pPr>
              <w:pStyle w:val="TableParagraph"/>
              <w:tabs>
                <w:tab w:val="left" w:pos="1374"/>
              </w:tabs>
              <w:spacing w:before="0" w:line="251" w:lineRule="exact"/>
              <w:ind w:left="239"/>
              <w:rPr>
                <w:sz w:val="24"/>
              </w:rPr>
            </w:pPr>
          </w:p>
          <w:p w:rsidR="0068765E" w:rsidRDefault="0068765E" w:rsidP="00A867CD">
            <w:pPr>
              <w:pStyle w:val="TableParagraph"/>
              <w:tabs>
                <w:tab w:val="left" w:pos="1374"/>
              </w:tabs>
              <w:spacing w:before="0" w:line="251" w:lineRule="exact"/>
              <w:ind w:left="239"/>
              <w:rPr>
                <w:sz w:val="24"/>
              </w:rPr>
            </w:pPr>
          </w:p>
          <w:p w:rsidR="0068765E" w:rsidRDefault="0068765E" w:rsidP="0068765E">
            <w:pPr>
              <w:pStyle w:val="TableParagraph"/>
              <w:tabs>
                <w:tab w:val="left" w:pos="1374"/>
              </w:tabs>
              <w:spacing w:before="0" w:line="251" w:lineRule="exact"/>
              <w:ind w:left="0"/>
              <w:rPr>
                <w:sz w:val="24"/>
              </w:rPr>
            </w:pPr>
            <w:r>
              <w:rPr>
                <w:sz w:val="24"/>
              </w:rPr>
              <w:t>$____________</w:t>
            </w:r>
          </w:p>
        </w:tc>
      </w:tr>
      <w:tr w:rsidR="00A867CD" w:rsidTr="0068765E">
        <w:trPr>
          <w:trHeight w:val="402"/>
        </w:trPr>
        <w:tc>
          <w:tcPr>
            <w:tcW w:w="11164" w:type="dxa"/>
            <w:gridSpan w:val="3"/>
            <w:shd w:val="clear" w:color="auto" w:fill="94B3D6"/>
          </w:tcPr>
          <w:p w:rsidR="00A867CD" w:rsidRDefault="00D04003" w:rsidP="00A867CD">
            <w:pPr>
              <w:spacing w:before="112"/>
              <w:rPr>
                <w:b/>
                <w:sz w:val="20"/>
              </w:rPr>
            </w:pPr>
            <w:r>
              <w:rPr>
                <w:b/>
                <w:sz w:val="20"/>
              </w:rPr>
              <w:t xml:space="preserve">   EXERCISE ROOM</w:t>
            </w:r>
          </w:p>
        </w:tc>
      </w:tr>
    </w:tbl>
    <w:p w:rsidR="00D04003" w:rsidRPr="00D04003" w:rsidRDefault="00DD0E27" w:rsidP="00DD0E27">
      <w:pPr>
        <w:tabs>
          <w:tab w:val="left" w:pos="3456"/>
          <w:tab w:val="left" w:pos="5202"/>
          <w:tab w:val="left" w:pos="7308"/>
          <w:tab w:val="left" w:pos="8573"/>
          <w:tab w:val="left" w:pos="10976"/>
        </w:tabs>
        <w:spacing w:before="48"/>
        <w:ind w:right="141"/>
        <w:rPr>
          <w:sz w:val="24"/>
          <w:u w:val="single"/>
        </w:rPr>
      </w:pPr>
      <w:r>
        <w:rPr>
          <w:sz w:val="24"/>
        </w:rPr>
        <w:t xml:space="preserve">  </w:t>
      </w:r>
      <w:r w:rsidR="003079F2">
        <w:rPr>
          <w:sz w:val="24"/>
        </w:rPr>
        <w:t>Rental</w:t>
      </w:r>
      <w:r w:rsidR="003079F2">
        <w:rPr>
          <w:spacing w:val="-1"/>
          <w:sz w:val="24"/>
        </w:rPr>
        <w:t xml:space="preserve"> </w:t>
      </w:r>
      <w:r w:rsidR="003079F2">
        <w:rPr>
          <w:sz w:val="24"/>
        </w:rPr>
        <w:t>Time</w:t>
      </w:r>
      <w:r w:rsidR="003079F2">
        <w:rPr>
          <w:spacing w:val="-2"/>
          <w:sz w:val="24"/>
        </w:rPr>
        <w:t xml:space="preserve"> </w:t>
      </w:r>
      <w:r w:rsidR="003079F2">
        <w:rPr>
          <w:sz w:val="24"/>
        </w:rPr>
        <w:t>From:</w:t>
      </w:r>
      <w:r w:rsidR="003079F2">
        <w:rPr>
          <w:sz w:val="24"/>
          <w:u w:val="single"/>
        </w:rPr>
        <w:t xml:space="preserve"> </w:t>
      </w:r>
      <w:r w:rsidR="003079F2">
        <w:rPr>
          <w:sz w:val="24"/>
          <w:u w:val="single"/>
        </w:rPr>
        <w:tab/>
      </w:r>
      <w:r w:rsidR="003079F2">
        <w:rPr>
          <w:sz w:val="24"/>
        </w:rPr>
        <w:t>to</w:t>
      </w:r>
      <w:r w:rsidR="003079F2">
        <w:rPr>
          <w:sz w:val="24"/>
          <w:u w:val="single"/>
        </w:rPr>
        <w:t xml:space="preserve"> </w:t>
      </w:r>
      <w:r w:rsidR="003079F2">
        <w:rPr>
          <w:sz w:val="24"/>
          <w:u w:val="single"/>
        </w:rPr>
        <w:tab/>
      </w:r>
      <w:r w:rsidR="003079F2">
        <w:rPr>
          <w:sz w:val="24"/>
        </w:rPr>
        <w:t>#</w:t>
      </w:r>
      <w:r w:rsidR="003079F2">
        <w:rPr>
          <w:spacing w:val="-1"/>
          <w:sz w:val="24"/>
        </w:rPr>
        <w:t xml:space="preserve"> </w:t>
      </w:r>
      <w:r w:rsidR="003079F2">
        <w:rPr>
          <w:sz w:val="24"/>
        </w:rPr>
        <w:t>of</w:t>
      </w:r>
      <w:r w:rsidR="003079F2">
        <w:rPr>
          <w:spacing w:val="-1"/>
          <w:sz w:val="24"/>
        </w:rPr>
        <w:t xml:space="preserve"> </w:t>
      </w:r>
      <w:r w:rsidR="003079F2">
        <w:rPr>
          <w:sz w:val="24"/>
        </w:rPr>
        <w:t>Hours</w:t>
      </w:r>
      <w:r w:rsidR="003079F2">
        <w:rPr>
          <w:sz w:val="24"/>
          <w:u w:val="single"/>
        </w:rPr>
        <w:t xml:space="preserve"> </w:t>
      </w:r>
      <w:r w:rsidR="003079F2">
        <w:rPr>
          <w:sz w:val="24"/>
          <w:u w:val="single"/>
        </w:rPr>
        <w:tab/>
      </w:r>
      <w:r w:rsidR="003079F2">
        <w:rPr>
          <w:sz w:val="24"/>
        </w:rPr>
        <w:t>x $40/hr.   Total</w:t>
      </w:r>
      <w:r w:rsidR="003079F2">
        <w:rPr>
          <w:spacing w:val="-2"/>
          <w:sz w:val="24"/>
        </w:rPr>
        <w:t xml:space="preserve"> </w:t>
      </w:r>
      <w:r w:rsidR="003079F2">
        <w:rPr>
          <w:sz w:val="24"/>
        </w:rPr>
        <w:t xml:space="preserve">Amount: </w:t>
      </w:r>
      <w:r w:rsidR="003079F2">
        <w:rPr>
          <w:sz w:val="24"/>
          <w:u w:val="single"/>
        </w:rPr>
        <w:t xml:space="preserve"> </w:t>
      </w:r>
      <w:r w:rsidR="003079F2">
        <w:rPr>
          <w:sz w:val="24"/>
          <w:u w:val="single"/>
        </w:rPr>
        <w:tab/>
      </w:r>
    </w:p>
    <w:p w:rsidR="00B243D7" w:rsidRDefault="00246026">
      <w:pPr>
        <w:pStyle w:val="BodyText"/>
        <w:spacing w:before="6"/>
        <w:rPr>
          <w:i w:val="0"/>
          <w:sz w:val="9"/>
        </w:rPr>
      </w:pPr>
      <w:r>
        <w:rPr>
          <w:noProof/>
        </w:rPr>
        <mc:AlternateContent>
          <mc:Choice Requires="wps">
            <w:drawing>
              <wp:anchor distT="0" distB="0" distL="0" distR="0" simplePos="0" relativeHeight="251660800" behindDoc="0" locked="0" layoutInCell="1" allowOverlap="1">
                <wp:simplePos x="0" y="0"/>
                <wp:positionH relativeFrom="page">
                  <wp:posOffset>340360</wp:posOffset>
                </wp:positionH>
                <wp:positionV relativeFrom="paragraph">
                  <wp:posOffset>85090</wp:posOffset>
                </wp:positionV>
                <wp:extent cx="7056755" cy="269875"/>
                <wp:effectExtent l="0" t="0" r="3810" b="12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755" cy="269875"/>
                        </a:xfrm>
                        <a:prstGeom prst="rect">
                          <a:avLst/>
                        </a:prstGeom>
                        <a:solidFill>
                          <a:srgbClr val="9DC3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3D7" w:rsidRDefault="003079F2">
                            <w:pPr>
                              <w:spacing w:before="90"/>
                              <w:ind w:left="163"/>
                              <w:rPr>
                                <w:b/>
                                <w:sz w:val="20"/>
                              </w:rPr>
                            </w:pPr>
                            <w:r>
                              <w:rPr>
                                <w:b/>
                                <w:sz w:val="20"/>
                              </w:rPr>
                              <w:t>RESERVATION AND 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6.8pt;margin-top:6.7pt;width:555.65pt;height:21.2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" fillcolor="#9dc3e6" stroked="f">
                <v:textbox inset="0,0,0,0">
                  <w:txbxContent>
                    <w:p w:rsidR="00B243D7" w:rsidRDefault="003079F2">
                      <w:pPr>
                        <w:spacing w:before="90"/>
                        <w:ind w:left="163"/>
                        <w:rPr>
                          <w:b/>
                          <w:sz w:val="20"/>
                        </w:rPr>
                      </w:pPr>
                      <w:r>
                        <w:rPr>
                          <w:b/>
                          <w:sz w:val="20"/>
                        </w:rPr>
                        <w:t>RESERVATION AND PAYMENTS</w:t>
                      </w:r>
                    </w:p>
                  </w:txbxContent>
                </v:textbox>
                <w10:wrap type="topAndBottom" anchorx="page"/>
              </v:shape>
            </w:pict>
          </mc:Fallback>
        </mc:AlternateContent>
      </w:r>
    </w:p>
    <w:p w:rsidR="00B243D7" w:rsidRDefault="003079F2">
      <w:pPr>
        <w:tabs>
          <w:tab w:val="left" w:pos="4989"/>
          <w:tab w:val="left" w:pos="6240"/>
          <w:tab w:val="left" w:pos="9986"/>
        </w:tabs>
        <w:spacing w:before="79"/>
        <w:ind w:left="180"/>
        <w:rPr>
          <w:sz w:val="24"/>
        </w:rPr>
      </w:pPr>
      <w:r>
        <w:rPr>
          <w:sz w:val="24"/>
        </w:rPr>
        <w:t>Payment Amount for Rental Use</w:t>
      </w:r>
      <w:r>
        <w:rPr>
          <w:spacing w:val="-7"/>
          <w:sz w:val="24"/>
        </w:rPr>
        <w:t xml:space="preserve"> </w:t>
      </w:r>
      <w:r>
        <w:rPr>
          <w:sz w:val="24"/>
        </w:rPr>
        <w:t>Fee:</w:t>
      </w:r>
      <w:r>
        <w:rPr>
          <w:spacing w:val="-1"/>
          <w:sz w:val="24"/>
        </w:rPr>
        <w:t xml:space="preserve"> </w:t>
      </w:r>
      <w:r>
        <w:rPr>
          <w:sz w:val="24"/>
        </w:rPr>
        <w:t>$</w:t>
      </w:r>
      <w:r>
        <w:rPr>
          <w:sz w:val="24"/>
          <w:u w:val="single"/>
        </w:rPr>
        <w:t xml:space="preserve"> </w:t>
      </w:r>
      <w:r>
        <w:rPr>
          <w:sz w:val="24"/>
          <w:u w:val="single"/>
        </w:rPr>
        <w:tab/>
      </w:r>
      <w:r w:rsidR="002219A1">
        <w:rPr>
          <w:sz w:val="24"/>
        </w:rPr>
        <w:tab/>
        <w:t>Deposit Amount</w:t>
      </w:r>
      <w:r>
        <w:rPr>
          <w:sz w:val="24"/>
        </w:rPr>
        <w:t>:</w:t>
      </w:r>
      <w:r>
        <w:rPr>
          <w:spacing w:val="-6"/>
          <w:sz w:val="24"/>
        </w:rPr>
        <w:t xml:space="preserve"> </w:t>
      </w:r>
      <w:r>
        <w:rPr>
          <w:sz w:val="24"/>
        </w:rPr>
        <w:t>$</w:t>
      </w:r>
      <w:r>
        <w:rPr>
          <w:sz w:val="24"/>
          <w:u w:val="single"/>
        </w:rPr>
        <w:t xml:space="preserve"> </w:t>
      </w:r>
      <w:r w:rsidR="002219A1">
        <w:rPr>
          <w:sz w:val="24"/>
          <w:u w:val="single"/>
        </w:rPr>
        <w:t>50.00</w:t>
      </w:r>
      <w:r>
        <w:rPr>
          <w:sz w:val="24"/>
          <w:u w:val="single"/>
        </w:rPr>
        <w:tab/>
      </w:r>
    </w:p>
    <w:p w:rsidR="00B243D7" w:rsidRDefault="00B243D7">
      <w:pPr>
        <w:pStyle w:val="BodyText"/>
        <w:spacing w:before="7"/>
        <w:rPr>
          <w:i w:val="0"/>
          <w:sz w:val="16"/>
        </w:rPr>
      </w:pPr>
    </w:p>
    <w:p w:rsidR="00B243D7" w:rsidRDefault="003079F2">
      <w:pPr>
        <w:spacing w:before="90"/>
        <w:ind w:left="2743" w:right="165" w:hanging="2521"/>
        <w:rPr>
          <w:b/>
          <w:sz w:val="24"/>
        </w:rPr>
      </w:pPr>
      <w:r>
        <w:rPr>
          <w:b/>
          <w:sz w:val="24"/>
          <w:u w:val="thick"/>
          <w:shd w:val="clear" w:color="auto" w:fill="FFFF00"/>
        </w:rPr>
        <w:t>Cancelation Policy: 48 hr. notice is required to cancel for a full refund. Less than a 48 hr. notice City will</w:t>
      </w:r>
      <w:r>
        <w:rPr>
          <w:b/>
          <w:sz w:val="24"/>
        </w:rPr>
        <w:t xml:space="preserve"> </w:t>
      </w:r>
      <w:r>
        <w:rPr>
          <w:b/>
          <w:sz w:val="24"/>
          <w:u w:val="thick"/>
          <w:shd w:val="clear" w:color="auto" w:fill="FFFF00"/>
        </w:rPr>
        <w:t>retain all fees collected or offer to select a makeup date.</w:t>
      </w:r>
    </w:p>
    <w:p w:rsidR="00B243D7" w:rsidRDefault="00B243D7">
      <w:pPr>
        <w:pStyle w:val="BodyText"/>
        <w:spacing w:before="8"/>
        <w:rPr>
          <w:b/>
          <w:i w:val="0"/>
          <w:sz w:val="15"/>
        </w:rPr>
      </w:pPr>
    </w:p>
    <w:p w:rsidR="00B243D7" w:rsidRDefault="003079F2">
      <w:pPr>
        <w:pStyle w:val="BodyText"/>
        <w:spacing w:before="91"/>
        <w:ind w:left="180" w:right="199"/>
      </w:pPr>
      <w:r>
        <w:t>Renter understands and agrees to hold harmless the City of Crowley, its agents and employees, from and against any and all claims, expenses, demands, judgments, and causes of action of every kind and character for personal injury, death, or damage to property, which could occur from or arise out of the activities or renters or its users. I have read and understand the rules and regulations governing the City of Crowley Recreation Center reservations. Renter also understands that the rules, regulations, and fees are subject to change without notice, as they are approved by City Council. Any changes, deletions or revisions to this agreement must be made in person and approved by all parties.</w:t>
      </w:r>
    </w:p>
    <w:p w:rsidR="00B243D7" w:rsidRDefault="00B243D7">
      <w:pPr>
        <w:pStyle w:val="BodyText"/>
        <w:rPr>
          <w:sz w:val="12"/>
        </w:rPr>
      </w:pPr>
    </w:p>
    <w:p w:rsidR="00B243D7" w:rsidRDefault="003079F2">
      <w:pPr>
        <w:pStyle w:val="Heading2"/>
        <w:tabs>
          <w:tab w:val="left" w:pos="6442"/>
          <w:tab w:val="left" w:pos="6987"/>
          <w:tab w:val="left" w:pos="10261"/>
        </w:tabs>
        <w:spacing w:before="90"/>
        <w:rPr>
          <w:u w:val="thick"/>
        </w:rPr>
      </w:pPr>
      <w:r>
        <w:t>Signature</w:t>
      </w:r>
      <w:r>
        <w:rPr>
          <w:spacing w:val="-3"/>
        </w:rPr>
        <w:t xml:space="preserve"> </w:t>
      </w:r>
      <w:r>
        <w:t>of</w:t>
      </w:r>
      <w:r>
        <w:rPr>
          <w:spacing w:val="-1"/>
        </w:rPr>
        <w:t xml:space="preserve"> </w:t>
      </w:r>
      <w:r>
        <w:t>Renter:</w:t>
      </w:r>
      <w:r>
        <w:rPr>
          <w:u w:val="thick"/>
        </w:rPr>
        <w:t xml:space="preserve"> </w:t>
      </w:r>
      <w:r>
        <w:rPr>
          <w:u w:val="thick"/>
        </w:rPr>
        <w:tab/>
      </w:r>
      <w:r>
        <w:tab/>
        <w:t>Date:</w:t>
      </w:r>
      <w:r>
        <w:rPr>
          <w:u w:val="thick"/>
        </w:rPr>
        <w:t xml:space="preserve"> </w:t>
      </w:r>
      <w:r>
        <w:rPr>
          <w:u w:val="thick"/>
        </w:rPr>
        <w:tab/>
      </w:r>
    </w:p>
    <w:p w:rsidR="00D40EA4" w:rsidRPr="00D40EA4" w:rsidRDefault="00D40EA4" w:rsidP="00D40EA4">
      <w:pPr>
        <w:widowControl/>
        <w:autoSpaceDE/>
        <w:autoSpaceDN/>
        <w:spacing w:line="239" w:lineRule="auto"/>
        <w:ind w:left="180" w:right="108"/>
        <w:jc w:val="center"/>
        <w:rPr>
          <w:color w:val="000000"/>
        </w:rPr>
      </w:pPr>
      <w:r w:rsidRPr="00D40EA4">
        <w:rPr>
          <w:b/>
          <w:color w:val="000000"/>
        </w:rPr>
        <w:lastRenderedPageBreak/>
        <w:t>Crowley Recreation Center</w:t>
      </w:r>
    </w:p>
    <w:p w:rsidR="00D40EA4" w:rsidRPr="00D40EA4" w:rsidRDefault="00D40EA4" w:rsidP="00D40EA4">
      <w:pPr>
        <w:widowControl/>
        <w:autoSpaceDE/>
        <w:autoSpaceDN/>
        <w:spacing w:line="249" w:lineRule="auto"/>
        <w:ind w:left="10" w:right="44" w:hanging="10"/>
        <w:jc w:val="center"/>
        <w:rPr>
          <w:b/>
          <w:color w:val="000000"/>
        </w:rPr>
      </w:pPr>
      <w:r w:rsidRPr="00D40EA4">
        <w:rPr>
          <w:b/>
          <w:color w:val="000000"/>
        </w:rPr>
        <w:t>Facility Use Policies and Procedures</w:t>
      </w:r>
    </w:p>
    <w:p w:rsidR="00D40EA4" w:rsidRPr="00D40EA4" w:rsidRDefault="00D40EA4" w:rsidP="00D40EA4">
      <w:pPr>
        <w:widowControl/>
        <w:autoSpaceDE/>
        <w:autoSpaceDN/>
        <w:spacing w:line="249" w:lineRule="auto"/>
        <w:ind w:left="10" w:right="44" w:hanging="10"/>
        <w:jc w:val="center"/>
        <w:rPr>
          <w:color w:val="000000"/>
        </w:rPr>
      </w:pPr>
    </w:p>
    <w:p w:rsidR="00D40EA4" w:rsidRPr="00D40EA4" w:rsidRDefault="00D40EA4" w:rsidP="00D40EA4">
      <w:pPr>
        <w:widowControl/>
        <w:autoSpaceDE/>
        <w:autoSpaceDN/>
        <w:spacing w:after="207" w:line="249" w:lineRule="auto"/>
        <w:ind w:left="10" w:right="44" w:hanging="10"/>
        <w:rPr>
          <w:color w:val="000000"/>
        </w:rPr>
      </w:pPr>
      <w:r w:rsidRPr="00D40EA4">
        <w:rPr>
          <w:b/>
          <w:color w:val="000000"/>
        </w:rPr>
        <w:t xml:space="preserve">Policy:  </w:t>
      </w:r>
      <w:r w:rsidRPr="00D40EA4">
        <w:rPr>
          <w:color w:val="000000"/>
        </w:rPr>
        <w:t>The facilities operated by the City of Crowley Recreation Department shall be available for use by the public on a reservation basis subject to the conditions outlined below.  The purpose of these guidelines is to establish standard procedures for administering the policy and to</w:t>
      </w:r>
      <w:r w:rsidRPr="00D40EA4">
        <w:rPr>
          <w:color w:val="000000"/>
          <w:vertAlign w:val="subscript"/>
        </w:rPr>
        <w:t xml:space="preserve"> </w:t>
      </w:r>
      <w:r w:rsidRPr="00D40EA4">
        <w:rPr>
          <w:color w:val="000000"/>
        </w:rPr>
        <w:t>ensure fairness in the letting of the facilities.</w:t>
      </w:r>
      <w:r w:rsidRPr="00D40EA4">
        <w:rPr>
          <w:b/>
          <w:color w:val="000000"/>
        </w:rPr>
        <w:t xml:space="preserve"> </w:t>
      </w:r>
    </w:p>
    <w:p w:rsidR="00D40EA4" w:rsidRPr="00D40EA4" w:rsidRDefault="00D40EA4" w:rsidP="00D40EA4">
      <w:pPr>
        <w:widowControl/>
        <w:numPr>
          <w:ilvl w:val="0"/>
          <w:numId w:val="1"/>
        </w:numPr>
        <w:autoSpaceDE/>
        <w:autoSpaceDN/>
        <w:spacing w:after="207" w:line="259" w:lineRule="auto"/>
        <w:ind w:left="288" w:right="44" w:hanging="10"/>
        <w:rPr>
          <w:color w:val="000000"/>
        </w:rPr>
      </w:pPr>
      <w:r w:rsidRPr="00D40EA4">
        <w:rPr>
          <w:b/>
          <w:color w:val="000000"/>
        </w:rPr>
        <w:t>Administration</w:t>
      </w:r>
      <w:r w:rsidRPr="00D40EA4">
        <w:rPr>
          <w:color w:val="000000"/>
        </w:rPr>
        <w:t xml:space="preserve"> </w:t>
      </w:r>
    </w:p>
    <w:p w:rsidR="00D40EA4" w:rsidRPr="00D40EA4" w:rsidRDefault="00D40EA4" w:rsidP="00D40EA4">
      <w:pPr>
        <w:widowControl/>
        <w:autoSpaceDE/>
        <w:autoSpaceDN/>
        <w:spacing w:line="249" w:lineRule="auto"/>
        <w:ind w:left="496" w:right="44" w:hanging="10"/>
        <w:rPr>
          <w:color w:val="000000"/>
        </w:rPr>
      </w:pPr>
      <w:r w:rsidRPr="00D40EA4">
        <w:rPr>
          <w:color w:val="000000"/>
        </w:rPr>
        <w:t xml:space="preserve">The Crowley Recreation Department is responsible for the administration of the policy. </w:t>
      </w:r>
    </w:p>
    <w:p w:rsidR="00D40EA4" w:rsidRPr="00D40EA4" w:rsidRDefault="00D40EA4" w:rsidP="00D40EA4">
      <w:pPr>
        <w:widowControl/>
        <w:autoSpaceDE/>
        <w:autoSpaceDN/>
        <w:spacing w:line="249" w:lineRule="auto"/>
        <w:ind w:left="496" w:right="44" w:hanging="10"/>
        <w:rPr>
          <w:color w:val="000000"/>
        </w:rPr>
      </w:pPr>
    </w:p>
    <w:p w:rsidR="00D40EA4" w:rsidRPr="00D40EA4" w:rsidRDefault="00D40EA4" w:rsidP="00D40EA4">
      <w:pPr>
        <w:widowControl/>
        <w:numPr>
          <w:ilvl w:val="0"/>
          <w:numId w:val="1"/>
        </w:numPr>
        <w:autoSpaceDE/>
        <w:autoSpaceDN/>
        <w:spacing w:after="207" w:line="259" w:lineRule="auto"/>
        <w:ind w:left="288" w:right="44" w:hanging="10"/>
        <w:rPr>
          <w:color w:val="000000"/>
        </w:rPr>
      </w:pPr>
      <w:r w:rsidRPr="00D40EA4">
        <w:rPr>
          <w:b/>
          <w:color w:val="000000"/>
        </w:rPr>
        <w:t xml:space="preserve"> The Crowley Recreation Center is</w:t>
      </w:r>
      <w:r w:rsidRPr="00D40EA4">
        <w:rPr>
          <w:b/>
          <w:color w:val="000000"/>
          <w:vertAlign w:val="subscript"/>
        </w:rPr>
        <w:t xml:space="preserve"> </w:t>
      </w:r>
      <w:r w:rsidRPr="00D40EA4">
        <w:rPr>
          <w:b/>
          <w:color w:val="000000"/>
        </w:rPr>
        <w:t>available for rent during normal operating hours.</w:t>
      </w:r>
      <w:r w:rsidRPr="00D40EA4">
        <w:rPr>
          <w:b/>
          <w:color w:val="000000"/>
          <w:vertAlign w:val="subscript"/>
        </w:rPr>
        <w:t xml:space="preserve"> </w:t>
      </w:r>
      <w:r w:rsidRPr="00D40EA4">
        <w:rPr>
          <w:b/>
          <w:color w:val="000000"/>
        </w:rPr>
        <w:t>Rental requests in excess of normal operating hours may only be accepted with the approval of</w:t>
      </w:r>
      <w:r w:rsidRPr="00D40EA4">
        <w:rPr>
          <w:b/>
          <w:color w:val="000000"/>
          <w:vertAlign w:val="subscript"/>
        </w:rPr>
        <w:t xml:space="preserve"> </w:t>
      </w:r>
      <w:r w:rsidRPr="00D40EA4">
        <w:rPr>
          <w:b/>
          <w:color w:val="000000"/>
        </w:rPr>
        <w:t>the Manger and are subject to after-hours fees. The Recreation Center will not be available for rental on City Holidays.</w:t>
      </w:r>
    </w:p>
    <w:p w:rsidR="00D40EA4" w:rsidRPr="00D40EA4" w:rsidRDefault="00D40EA4" w:rsidP="00D40EA4">
      <w:pPr>
        <w:widowControl/>
        <w:autoSpaceDE/>
        <w:autoSpaceDN/>
        <w:spacing w:line="249" w:lineRule="auto"/>
        <w:ind w:left="432" w:right="44" w:hanging="10"/>
        <w:rPr>
          <w:color w:val="000000"/>
        </w:rPr>
      </w:pPr>
    </w:p>
    <w:p w:rsidR="00D40EA4" w:rsidRPr="00D40EA4" w:rsidRDefault="00D40EA4" w:rsidP="00D40EA4">
      <w:pPr>
        <w:widowControl/>
        <w:numPr>
          <w:ilvl w:val="0"/>
          <w:numId w:val="1"/>
        </w:numPr>
        <w:autoSpaceDE/>
        <w:autoSpaceDN/>
        <w:spacing w:after="207" w:line="259" w:lineRule="auto"/>
        <w:ind w:left="288" w:right="44" w:hanging="10"/>
        <w:contextualSpacing/>
        <w:rPr>
          <w:rFonts w:ascii="Calibri" w:eastAsia="Calibri" w:hAnsi="Calibri"/>
          <w:b/>
        </w:rPr>
      </w:pPr>
      <w:r w:rsidRPr="00D40EA4">
        <w:rPr>
          <w:rFonts w:ascii="Calibri" w:eastAsia="Calibri" w:hAnsi="Calibri"/>
          <w:b/>
        </w:rPr>
        <w:t>Responsibility</w:t>
      </w:r>
    </w:p>
    <w:p w:rsidR="00D40EA4" w:rsidRPr="00D40EA4" w:rsidRDefault="00D40EA4" w:rsidP="00D40EA4">
      <w:pPr>
        <w:widowControl/>
        <w:numPr>
          <w:ilvl w:val="1"/>
          <w:numId w:val="1"/>
        </w:numPr>
        <w:autoSpaceDE/>
        <w:autoSpaceDN/>
        <w:spacing w:after="207" w:line="259" w:lineRule="auto"/>
        <w:ind w:left="1152" w:right="44" w:hanging="10"/>
        <w:rPr>
          <w:color w:val="000000"/>
        </w:rPr>
      </w:pPr>
      <w:r w:rsidRPr="00D40EA4">
        <w:rPr>
          <w:color w:val="000000"/>
        </w:rPr>
        <w:t>User agrees to indemnify and hold harmless the City, its agents and employees from and against any claims for damages to persons or property arising out of any use of the Recreation Center and premises by user.  The user does hereby assume all liability and responsibility for bodily injuries, claims, or suits for damages to persons or property of whatsoever kind or character, whether real or asserted, occurring in connection with the use of the Recreation Center or premises by user, his or her agents, servants, employees, contractors or subcontractors.</w:t>
      </w:r>
      <w:r w:rsidRPr="00D40EA4">
        <w:rPr>
          <w:color w:val="000000"/>
          <w:vertAlign w:val="subscript"/>
        </w:rPr>
        <w:t xml:space="preserve"> </w:t>
      </w:r>
      <w:r w:rsidRPr="00D40EA4">
        <w:rPr>
          <w:color w:val="000000"/>
        </w:rPr>
        <w:t>The</w:t>
      </w:r>
      <w:r w:rsidRPr="00D40EA4">
        <w:rPr>
          <w:color w:val="000000"/>
          <w:vertAlign w:val="subscript"/>
        </w:rPr>
        <w:t xml:space="preserve"> </w:t>
      </w:r>
      <w:r w:rsidRPr="00D40EA4">
        <w:rPr>
          <w:color w:val="000000"/>
        </w:rPr>
        <w:t>City</w:t>
      </w:r>
      <w:r w:rsidRPr="00D40EA4">
        <w:rPr>
          <w:color w:val="000000"/>
          <w:vertAlign w:val="subscript"/>
        </w:rPr>
        <w:t xml:space="preserve"> </w:t>
      </w:r>
      <w:r w:rsidRPr="00D40EA4">
        <w:rPr>
          <w:color w:val="000000"/>
        </w:rPr>
        <w:t xml:space="preserve">assumes no responsibility for any personal property placed in or about the facility. </w:t>
      </w:r>
    </w:p>
    <w:p w:rsidR="00D40EA4" w:rsidRPr="00D40EA4" w:rsidRDefault="00D40EA4" w:rsidP="00D40EA4">
      <w:pPr>
        <w:widowControl/>
        <w:numPr>
          <w:ilvl w:val="1"/>
          <w:numId w:val="1"/>
        </w:numPr>
        <w:autoSpaceDE/>
        <w:autoSpaceDN/>
        <w:spacing w:after="160" w:line="259" w:lineRule="auto"/>
        <w:ind w:left="1152" w:right="44" w:hanging="10"/>
        <w:rPr>
          <w:color w:val="000000"/>
        </w:rPr>
      </w:pPr>
      <w:r w:rsidRPr="00D40EA4">
        <w:rPr>
          <w:b/>
          <w:color w:val="000000"/>
          <w:u w:val="single"/>
        </w:rPr>
        <w:t>Facility Rentals</w:t>
      </w:r>
      <w:r w:rsidRPr="00D40EA4">
        <w:rPr>
          <w:color w:val="000000"/>
        </w:rPr>
        <w:t xml:space="preserve"> </w:t>
      </w:r>
    </w:p>
    <w:p w:rsidR="00D40EA4" w:rsidRPr="00D40EA4" w:rsidRDefault="00D40EA4" w:rsidP="00D40EA4">
      <w:pPr>
        <w:widowControl/>
        <w:numPr>
          <w:ilvl w:val="2"/>
          <w:numId w:val="1"/>
        </w:numPr>
        <w:autoSpaceDE/>
        <w:autoSpaceDN/>
        <w:spacing w:after="160" w:line="259" w:lineRule="auto"/>
        <w:ind w:left="1440" w:right="44" w:hanging="10"/>
        <w:rPr>
          <w:color w:val="000000"/>
        </w:rPr>
      </w:pPr>
      <w:r w:rsidRPr="00D40EA4">
        <w:rPr>
          <w:color w:val="000000"/>
        </w:rPr>
        <w:t xml:space="preserve">Sport Rentals: User agrees to leave the premises in as good or better condition than which existed prior to their usage. Please refer to the Facility Cleaning Checklist. All trash must be disposed of properly.  </w:t>
      </w:r>
    </w:p>
    <w:p w:rsidR="00D40EA4" w:rsidRPr="00D40EA4" w:rsidRDefault="00D40EA4" w:rsidP="00D40EA4">
      <w:pPr>
        <w:widowControl/>
        <w:numPr>
          <w:ilvl w:val="1"/>
          <w:numId w:val="1"/>
        </w:numPr>
        <w:autoSpaceDE/>
        <w:autoSpaceDN/>
        <w:spacing w:after="160" w:line="259" w:lineRule="auto"/>
        <w:ind w:left="1152" w:right="44" w:hanging="10"/>
        <w:rPr>
          <w:color w:val="000000"/>
        </w:rPr>
      </w:pPr>
      <w:r w:rsidRPr="00D40EA4">
        <w:rPr>
          <w:color w:val="000000"/>
        </w:rPr>
        <w:t xml:space="preserve">User agrees to assume all responsibility for any damages done to the premises as a result of their usage, even above the deposit amount.  An authorized Recreation Department representative shall have two business days following an event to determine and assess any damages done to the premises. It shall be the responsibility of the Recreation Department staff to notify User of any damages during this two-day period.  User shall assume repair and /or replacement costs based on the Director's assessment. </w:t>
      </w:r>
    </w:p>
    <w:p w:rsidR="00D40EA4" w:rsidRPr="00D40EA4" w:rsidRDefault="00D40EA4" w:rsidP="00D40EA4">
      <w:pPr>
        <w:widowControl/>
        <w:numPr>
          <w:ilvl w:val="1"/>
          <w:numId w:val="1"/>
        </w:numPr>
        <w:autoSpaceDE/>
        <w:autoSpaceDN/>
        <w:spacing w:after="160" w:line="259" w:lineRule="auto"/>
        <w:ind w:left="1152" w:right="44" w:hanging="10"/>
        <w:rPr>
          <w:color w:val="000000"/>
        </w:rPr>
      </w:pPr>
      <w:r w:rsidRPr="00D40EA4">
        <w:rPr>
          <w:b/>
          <w:color w:val="000000"/>
          <w:u w:val="single"/>
        </w:rPr>
        <w:t>NO ORAL</w:t>
      </w:r>
      <w:r w:rsidRPr="00D40EA4">
        <w:rPr>
          <w:color w:val="000000"/>
        </w:rPr>
        <w:t xml:space="preserve"> agreements for use of the recreation facility shall be valid.  All reservations must be confirmed with a written contract, signed and approved by Center staff and the user fees paid with the deposit.   </w:t>
      </w:r>
    </w:p>
    <w:p w:rsidR="00D40EA4" w:rsidRPr="00D40EA4" w:rsidRDefault="00D40EA4" w:rsidP="00D40EA4">
      <w:pPr>
        <w:widowControl/>
        <w:numPr>
          <w:ilvl w:val="1"/>
          <w:numId w:val="1"/>
        </w:numPr>
        <w:autoSpaceDE/>
        <w:autoSpaceDN/>
        <w:spacing w:after="160" w:line="259" w:lineRule="auto"/>
        <w:ind w:left="1152" w:right="44" w:hanging="10"/>
        <w:rPr>
          <w:color w:val="000000"/>
        </w:rPr>
      </w:pPr>
      <w:r w:rsidRPr="00D40EA4">
        <w:rPr>
          <w:color w:val="000000"/>
        </w:rPr>
        <w:t xml:space="preserve">User shall comply with all federal, state and local laws including all ordinances of the City of Crowley and all rules, regulations and requirements of the Parks and Recreation, Police and Fire Departments. No User shall schedule an event, which will have a larger attendance than the seating capacity of the reserved area.  </w:t>
      </w:r>
    </w:p>
    <w:p w:rsidR="00D40EA4" w:rsidRPr="00D40EA4" w:rsidRDefault="00D40EA4" w:rsidP="00D40EA4">
      <w:pPr>
        <w:widowControl/>
        <w:numPr>
          <w:ilvl w:val="1"/>
          <w:numId w:val="1"/>
        </w:numPr>
        <w:autoSpaceDE/>
        <w:autoSpaceDN/>
        <w:spacing w:after="160" w:line="259" w:lineRule="auto"/>
        <w:ind w:left="1152" w:right="44" w:hanging="10"/>
        <w:rPr>
          <w:color w:val="000000"/>
        </w:rPr>
      </w:pPr>
      <w:r w:rsidRPr="00D40EA4">
        <w:rPr>
          <w:color w:val="000000"/>
        </w:rPr>
        <w:t xml:space="preserve">User shall not collect fees in the Recreation Center or the area surrounding the facility unless approval has been granted in writing by an authorized representative of the Recreation Department. All reservations where monies are collected are subject to approval by the Recreation Department.  </w:t>
      </w:r>
    </w:p>
    <w:p w:rsidR="00D40EA4" w:rsidRPr="00D40EA4" w:rsidRDefault="00D40EA4" w:rsidP="00D40EA4">
      <w:pPr>
        <w:widowControl/>
        <w:numPr>
          <w:ilvl w:val="1"/>
          <w:numId w:val="1"/>
        </w:numPr>
        <w:autoSpaceDE/>
        <w:autoSpaceDN/>
        <w:spacing w:after="160" w:line="259" w:lineRule="auto"/>
        <w:ind w:left="1152" w:right="44" w:hanging="10"/>
        <w:rPr>
          <w:color w:val="000000"/>
        </w:rPr>
      </w:pPr>
      <w:r w:rsidRPr="00D40EA4">
        <w:rPr>
          <w:color w:val="000000"/>
        </w:rPr>
        <w:t>Decoration and clean up time is included in the reservation time reserved and will be added to the reservation fee.</w:t>
      </w:r>
      <w:r w:rsidRPr="00D40EA4">
        <w:rPr>
          <w:color w:val="000000"/>
          <w:vertAlign w:val="subscript"/>
        </w:rPr>
        <w:t xml:space="preserve"> </w:t>
      </w:r>
      <w:r w:rsidR="00BA1FF5" w:rsidRPr="00D40EA4">
        <w:rPr>
          <w:color w:val="000000"/>
          <w:u w:val="single"/>
        </w:rPr>
        <w:t>All</w:t>
      </w:r>
      <w:r w:rsidR="00BA1FF5" w:rsidRPr="00D40EA4">
        <w:rPr>
          <w:color w:val="000000"/>
        </w:rPr>
        <w:t xml:space="preserve"> decorative materials must be treated with flame proofing and meet the requirements of the City of Crowley Fire Codes.  All decorations must remain inside the area that is reserved.</w:t>
      </w:r>
      <w:r w:rsidR="00BA1FF5">
        <w:rPr>
          <w:color w:val="000000"/>
        </w:rPr>
        <w:t xml:space="preserve"> </w:t>
      </w:r>
      <w:r w:rsidRPr="00D40EA4">
        <w:rPr>
          <w:color w:val="000000"/>
        </w:rPr>
        <w:t xml:space="preserve">User requiring services or equipment other than that normally provided by the center shall be furnished by the user and subject to the Recreation Center Supervisor or Recreation Manager’s approval. User agrees to assume all necessary expenses incurred. </w:t>
      </w:r>
    </w:p>
    <w:p w:rsidR="00D40EA4" w:rsidRPr="00D40EA4" w:rsidRDefault="00627A01" w:rsidP="00D40EA4">
      <w:pPr>
        <w:widowControl/>
        <w:numPr>
          <w:ilvl w:val="1"/>
          <w:numId w:val="1"/>
        </w:numPr>
        <w:autoSpaceDE/>
        <w:autoSpaceDN/>
        <w:spacing w:after="160" w:line="259" w:lineRule="auto"/>
        <w:ind w:left="1152" w:right="44" w:hanging="10"/>
        <w:rPr>
          <w:color w:val="000000"/>
        </w:rPr>
      </w:pPr>
      <w:r>
        <w:rPr>
          <w:noProof/>
        </w:rPr>
        <mc:AlternateContent>
          <mc:Choice Requires="wpg">
            <w:drawing>
              <wp:anchor distT="0" distB="0" distL="114300" distR="114300" simplePos="0" relativeHeight="251673088" behindDoc="0" locked="0" layoutInCell="1" allowOverlap="1" wp14:anchorId="6BE43CB0" wp14:editId="2DF91DC1">
                <wp:simplePos x="0" y="0"/>
                <wp:positionH relativeFrom="column">
                  <wp:posOffset>171450</wp:posOffset>
                </wp:positionH>
                <wp:positionV relativeFrom="paragraph">
                  <wp:posOffset>28575</wp:posOffset>
                </wp:positionV>
                <wp:extent cx="426720" cy="365125"/>
                <wp:effectExtent l="0" t="0" r="11430" b="15875"/>
                <wp:wrapNone/>
                <wp:docPr id="19" name="Group 19"/>
                <wp:cNvGraphicFramePr/>
                <a:graphic xmlns:a="http://schemas.openxmlformats.org/drawingml/2006/main">
                  <a:graphicData uri="http://schemas.microsoft.com/office/word/2010/wordprocessingGroup">
                    <wpg:wgp>
                      <wpg:cNvGrpSpPr/>
                      <wpg:grpSpPr bwMode="auto">
                        <a:xfrm>
                          <a:off x="0" y="0"/>
                          <a:ext cx="426720" cy="365125"/>
                          <a:chOff x="10" y="9"/>
                          <a:chExt cx="345" cy="375"/>
                        </a:xfrm>
                        <a:solidFill>
                          <a:sysClr val="window" lastClr="FFFFFF"/>
                        </a:solidFill>
                      </wpg:grpSpPr>
                      <wps:wsp>
                        <wps:cNvPr id="20" name="docshape3"/>
                        <wps:cNvSpPr>
                          <a:spLocks noChangeArrowheads="1"/>
                        </wps:cNvSpPr>
                        <wps:spPr bwMode="auto">
                          <a:xfrm>
                            <a:off x="10" y="9"/>
                            <a:ext cx="345" cy="375"/>
                          </a:xfrm>
                          <a:prstGeom prst="rect">
                            <a:avLst/>
                          </a:prstGeom>
                          <a:solidFill>
                            <a:sysClr val="window" lastClr="FFFFFF"/>
                          </a:solidFill>
                          <a:ln w="25400" cap="flat" cmpd="sng" algn="ctr">
                            <a:solidFill>
                              <a:sysClr val="windowText" lastClr="000000"/>
                            </a:solidFill>
                            <a:prstDash val="solid"/>
                          </a:ln>
                          <a:effectLst/>
                        </wps:spPr>
                        <wps:bodyPr rot="0" vert="horz" wrap="square" lIns="91440" tIns="45720" rIns="91440" bIns="45720" anchor="t" anchorCtr="0" upright="1">
                          <a:noAutofit/>
                        </wps:bodyPr>
                      </wps:wsp>
                      <wps:wsp>
                        <wps:cNvPr id="21" name="docshape4"/>
                        <wps:cNvSpPr>
                          <a:spLocks noChangeArrowheads="1"/>
                        </wps:cNvSpPr>
                        <wps:spPr bwMode="auto">
                          <a:xfrm>
                            <a:off x="10" y="9"/>
                            <a:ext cx="345" cy="375"/>
                          </a:xfrm>
                          <a:prstGeom prst="rect">
                            <a:avLst/>
                          </a:prstGeom>
                          <a:solidFill>
                            <a:sysClr val="window" lastClr="FFFFFF"/>
                          </a:solidFill>
                          <a:ln w="25400" cap="flat" cmpd="sng" algn="ctr">
                            <a:solidFill>
                              <a:sysClr val="windowText" lastClr="000000"/>
                            </a:solidFill>
                            <a:prstDash val="solid"/>
                            <a:headEnd/>
                            <a:tailEnd/>
                          </a:ln>
                          <a:effectLst/>
                        </wps:spPr>
                        <wps:bodyPr rot="0" vert="horz" wrap="square" lIns="91440" tIns="45720" rIns="91440" bIns="45720" anchor="t" anchorCtr="0" upright="1">
                          <a:noAutofit/>
                        </wps:bodyPr>
                      </wps:wsp>
                    </wpg:wgp>
                  </a:graphicData>
                </a:graphic>
              </wp:anchor>
            </w:drawing>
          </mc:Choice>
          <mc:Fallback>
            <w:pict>
              <v:group w14:anchorId="021251F2" id="Group 19" o:spid="_x0000_s1026" style="position:absolute;margin-left:13.5pt;margin-top:2.25pt;width:33.6pt;height:28.75pt;z-index:251673088" coordorigin="10,9" coordsize="34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">
                <v:rect id="docshape3" o:spid="_x0000_s1027" style="position:absolute;left:10;top:9;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pA8IA&#10;AADbAAAADwAAAGRycy9kb3ducmV2LnhtbERPz2vCMBS+C/4P4Qm7iKZzMKQaRdwGxcNgKujx0Tyb&#10;2ualNFmt/vXLYeDx4/u9XPe2Fh21vnSs4HWagCDOnS65UHA8fE3mIHxA1lg7JgV38rBeDQdLTLW7&#10;8Q91+1CIGMI+RQUmhCaV0ueGLPqpa4gjd3GtxRBhW0jd4i2G21rOkuRdWiw5NhhsaGsor/a/VkHW&#10;nT/mu0/zyB7fFY+vFZ7eClTqZdRvFiAC9eEp/ndnWsEsro9f4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KkDwgAAANsAAAAPAAAAAAAAAAAAAAAAAJgCAABkcnMvZG93&#10;bnJldi54bWxQSwUGAAAAAAQABAD1AAAAhwMAAAAA&#10;" fillcolor="window" strokecolor="windowText" strokeweight="2pt"/>
                <v:rect id="docshape4" o:spid="_x0000_s1028" style="position:absolute;left:10;top:9;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MmMUA&#10;AADbAAAADwAAAGRycy9kb3ducmV2LnhtbESPQWvCQBSE7wX/w/KEXoputFAkuorYCqGHQlXQ4yP7&#10;zMZk34bsGlN/fbdQ8DjMzDfMYtXbWnTU+tKxgsk4AUGcO11yoeCw345mIHxA1lg7JgU/5GG1HDwt&#10;MNXuxt/U7UIhIoR9igpMCE0qpc8NWfRj1xBH7+xaiyHKtpC6xVuE21pOk+RNWiw5LhhsaGMor3ZX&#10;qyDrTu+zzw9zz+5fFb9cKjy+FqjU87Bfz0EE6sMj/N/OtILpB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7AyYxQAAANsAAAAPAAAAAAAAAAAAAAAAAJgCAABkcnMv&#10;ZG93bnJldi54bWxQSwUGAAAAAAQABAD1AAAAigMAAAAA&#10;" fillcolor="window" strokecolor="windowText" strokeweight="2pt"/>
              </v:group>
            </w:pict>
          </mc:Fallback>
        </mc:AlternateContent>
      </w:r>
      <w:r w:rsidR="00D40EA4" w:rsidRPr="00D40EA4">
        <w:rPr>
          <w:color w:val="000000"/>
        </w:rPr>
        <w:t xml:space="preserve">The group using the building must not attempt to gain access to the building before the reservation time and must vacate the building at the end of the reservation time.  The time specified on the application is the only time that may be used.  If the building is not vacated at the specified time on the contract, additional time will be charged per minute to the reservation at a rate of </w:t>
      </w:r>
      <w:r w:rsidR="00D40EA4" w:rsidRPr="00D40EA4">
        <w:rPr>
          <w:b/>
          <w:color w:val="000000"/>
          <w:u w:val="single"/>
        </w:rPr>
        <w:t>DOUBLE</w:t>
      </w:r>
      <w:r w:rsidR="00D40EA4" w:rsidRPr="00D40EA4">
        <w:rPr>
          <w:b/>
          <w:color w:val="000000"/>
        </w:rPr>
        <w:t xml:space="preserve"> </w:t>
      </w:r>
      <w:r w:rsidR="00D40EA4" w:rsidRPr="00D40EA4">
        <w:rPr>
          <w:color w:val="000000"/>
        </w:rPr>
        <w:t xml:space="preserve">the original rate.  The user will be expected to monitor their rental without having to be told by staff that time has expired. </w:t>
      </w:r>
    </w:p>
    <w:p w:rsidR="00D40EA4" w:rsidRPr="00D40EA4" w:rsidRDefault="00D40EA4" w:rsidP="00D40EA4">
      <w:pPr>
        <w:widowControl/>
        <w:numPr>
          <w:ilvl w:val="1"/>
          <w:numId w:val="1"/>
        </w:numPr>
        <w:autoSpaceDE/>
        <w:autoSpaceDN/>
        <w:spacing w:after="160" w:line="259" w:lineRule="auto"/>
        <w:ind w:left="1152" w:right="44" w:hanging="10"/>
        <w:rPr>
          <w:color w:val="000000"/>
        </w:rPr>
      </w:pPr>
      <w:r w:rsidRPr="00D40EA4">
        <w:rPr>
          <w:color w:val="000000"/>
        </w:rPr>
        <w:lastRenderedPageBreak/>
        <w:t>User shall be permitted to use only the areas, which are designated at the time the reservation is reserved.  User shall not do or permit to be done, in or upon any portion of the Center or its premises, anything that will obstruct or interfere with the rights of the other users of the building.  At no time shall a User sub-lease or assign its reservation to another individual, group, or organization.</w:t>
      </w:r>
    </w:p>
    <w:p w:rsidR="00D40EA4" w:rsidRPr="00D40EA4" w:rsidRDefault="00D40EA4" w:rsidP="00D40EA4">
      <w:pPr>
        <w:widowControl/>
        <w:numPr>
          <w:ilvl w:val="1"/>
          <w:numId w:val="1"/>
        </w:numPr>
        <w:autoSpaceDE/>
        <w:autoSpaceDN/>
        <w:spacing w:after="160" w:line="259" w:lineRule="auto"/>
        <w:ind w:left="1152" w:right="44" w:hanging="10"/>
        <w:rPr>
          <w:color w:val="000000"/>
        </w:rPr>
      </w:pPr>
      <w:r w:rsidRPr="00D40EA4">
        <w:rPr>
          <w:color w:val="000000"/>
        </w:rPr>
        <w:t>Reservations involving alcohol require the presence of an off-duty police officer. The user is responsible for all fees associated with this cost. The applicant shall contact CPD's Off-Duty Coordinator to coordinate a CPD officer for the event, at the hourly rate approved by the city. In the event that CPD is unavailable to schedule an officer, the Manager shall provide the applicant with a list of approved jurisdictions authorized to work off duty at City events or facilities. Applicants may not bypass the above process. Alcoholic beverages must remain in the authorized area. Violation of these provisions shall result in immediate termination of event, forfeiture of the rental deposit and will revoke rental privileges at city facilities.</w:t>
      </w:r>
    </w:p>
    <w:p w:rsidR="00D40EA4" w:rsidRPr="00D40EA4" w:rsidRDefault="00D40EA4" w:rsidP="00D40EA4">
      <w:pPr>
        <w:widowControl/>
        <w:numPr>
          <w:ilvl w:val="1"/>
          <w:numId w:val="1"/>
        </w:numPr>
        <w:autoSpaceDE/>
        <w:autoSpaceDN/>
        <w:spacing w:after="160" w:line="259" w:lineRule="auto"/>
        <w:ind w:left="1152" w:right="44" w:hanging="10"/>
        <w:rPr>
          <w:color w:val="000000"/>
        </w:rPr>
      </w:pPr>
      <w:r w:rsidRPr="00D40EA4">
        <w:rPr>
          <w:color w:val="000000"/>
        </w:rPr>
        <w:t xml:space="preserve"> Smoking and other tobacco uses are prohibited inside the building or within 50 feet of public entries.</w:t>
      </w:r>
    </w:p>
    <w:p w:rsidR="00D40EA4" w:rsidRPr="00D40EA4" w:rsidRDefault="00D40EA4" w:rsidP="00D40EA4">
      <w:pPr>
        <w:widowControl/>
        <w:numPr>
          <w:ilvl w:val="1"/>
          <w:numId w:val="1"/>
        </w:numPr>
        <w:autoSpaceDE/>
        <w:autoSpaceDN/>
        <w:spacing w:after="160" w:line="259" w:lineRule="auto"/>
        <w:ind w:left="1152" w:right="44" w:hanging="10"/>
        <w:rPr>
          <w:color w:val="000000"/>
        </w:rPr>
      </w:pPr>
      <w:r w:rsidRPr="00D40EA4">
        <w:rPr>
          <w:color w:val="000000"/>
        </w:rPr>
        <w:t xml:space="preserve">The Recreation Center may be used for political activities if and only if the event is not involved with fundraising. Political literature and other printed or recorded materials may not be distributed to other facility users. </w:t>
      </w:r>
    </w:p>
    <w:p w:rsidR="00D40EA4" w:rsidRPr="00D40EA4" w:rsidRDefault="00D40EA4" w:rsidP="00D40EA4">
      <w:pPr>
        <w:widowControl/>
        <w:numPr>
          <w:ilvl w:val="1"/>
          <w:numId w:val="1"/>
        </w:numPr>
        <w:autoSpaceDE/>
        <w:autoSpaceDN/>
        <w:spacing w:after="160" w:line="259" w:lineRule="auto"/>
        <w:ind w:left="1152" w:right="44" w:hanging="10"/>
        <w:rPr>
          <w:color w:val="000000"/>
        </w:rPr>
      </w:pPr>
      <w:r w:rsidRPr="00D40EA4">
        <w:rPr>
          <w:color w:val="000000"/>
        </w:rPr>
        <w:t>You may reserve multiple dates at a time, up to thirty days out, and all must be paid for in advance.</w:t>
      </w:r>
    </w:p>
    <w:p w:rsidR="00D40EA4" w:rsidRPr="00D40EA4" w:rsidRDefault="00D40EA4" w:rsidP="00D40EA4">
      <w:pPr>
        <w:widowControl/>
        <w:numPr>
          <w:ilvl w:val="0"/>
          <w:numId w:val="4"/>
        </w:numPr>
        <w:autoSpaceDE/>
        <w:autoSpaceDN/>
        <w:spacing w:after="160" w:line="259" w:lineRule="auto"/>
        <w:ind w:left="288" w:right="44"/>
        <w:rPr>
          <w:color w:val="000000"/>
        </w:rPr>
      </w:pPr>
      <w:r w:rsidRPr="00D40EA4">
        <w:rPr>
          <w:b/>
          <w:color w:val="000000"/>
        </w:rPr>
        <w:t>Youth Events</w:t>
      </w:r>
    </w:p>
    <w:p w:rsidR="00D40EA4" w:rsidRPr="00D40EA4" w:rsidRDefault="00D40EA4" w:rsidP="00D40EA4">
      <w:pPr>
        <w:widowControl/>
        <w:numPr>
          <w:ilvl w:val="0"/>
          <w:numId w:val="19"/>
        </w:numPr>
        <w:autoSpaceDE/>
        <w:autoSpaceDN/>
        <w:spacing w:after="240" w:line="259" w:lineRule="auto"/>
        <w:ind w:right="44"/>
        <w:contextualSpacing/>
        <w:rPr>
          <w:rFonts w:ascii="Calibri" w:eastAsia="Calibri" w:hAnsi="Calibri"/>
        </w:rPr>
      </w:pPr>
      <w:r w:rsidRPr="00D40EA4">
        <w:rPr>
          <w:rFonts w:ascii="Calibri" w:eastAsia="Calibri" w:hAnsi="Calibri"/>
        </w:rPr>
        <w:t xml:space="preserve">Youth events are defined as those that have a primary participation base of attendees ages 13-20.  All youth events will require security arranged through the Crowley Police Department and approved by the Recreation Manager 14 days prior to the event. The Recreation Department and Crowley Police Department will determine event security requirements. All fees and charges are the responsibility of the contract holder. </w:t>
      </w:r>
    </w:p>
    <w:p w:rsidR="00D40EA4" w:rsidRPr="00D40EA4" w:rsidRDefault="00D40EA4" w:rsidP="00D40EA4">
      <w:pPr>
        <w:widowControl/>
        <w:numPr>
          <w:ilvl w:val="0"/>
          <w:numId w:val="20"/>
        </w:numPr>
        <w:autoSpaceDE/>
        <w:autoSpaceDN/>
        <w:spacing w:after="160" w:line="259" w:lineRule="auto"/>
        <w:ind w:right="44"/>
        <w:contextualSpacing/>
        <w:rPr>
          <w:b/>
          <w:color w:val="000000"/>
        </w:rPr>
      </w:pPr>
      <w:r w:rsidRPr="00D40EA4">
        <w:rPr>
          <w:b/>
          <w:color w:val="000000"/>
        </w:rPr>
        <w:t>Tournaments</w:t>
      </w:r>
      <w:r w:rsidR="00677067">
        <w:rPr>
          <w:b/>
          <w:color w:val="000000"/>
        </w:rPr>
        <w:t xml:space="preserve"> (Including Events Conducting Business)</w:t>
      </w:r>
    </w:p>
    <w:p w:rsidR="00D40EA4" w:rsidRPr="00D40EA4" w:rsidRDefault="00627A01" w:rsidP="00D40EA4">
      <w:pPr>
        <w:widowControl/>
        <w:numPr>
          <w:ilvl w:val="0"/>
          <w:numId w:val="21"/>
        </w:numPr>
        <w:autoSpaceDE/>
        <w:autoSpaceDN/>
        <w:spacing w:after="160" w:line="259" w:lineRule="auto"/>
        <w:ind w:right="44"/>
        <w:contextualSpacing/>
        <w:rPr>
          <w:color w:val="000000"/>
        </w:rPr>
      </w:pPr>
      <w:r>
        <w:rPr>
          <w:noProof/>
        </w:rPr>
        <mc:AlternateContent>
          <mc:Choice Requires="wpg">
            <w:drawing>
              <wp:anchor distT="0" distB="0" distL="114300" distR="114300" simplePos="0" relativeHeight="251675136" behindDoc="0" locked="0" layoutInCell="1" allowOverlap="1" wp14:anchorId="6BE43CB0" wp14:editId="2DF91DC1">
                <wp:simplePos x="0" y="0"/>
                <wp:positionH relativeFrom="column">
                  <wp:posOffset>123825</wp:posOffset>
                </wp:positionH>
                <wp:positionV relativeFrom="paragraph">
                  <wp:posOffset>39370</wp:posOffset>
                </wp:positionV>
                <wp:extent cx="426720" cy="365125"/>
                <wp:effectExtent l="0" t="0" r="11430" b="15875"/>
                <wp:wrapNone/>
                <wp:docPr id="22" name="Group 22"/>
                <wp:cNvGraphicFramePr/>
                <a:graphic xmlns:a="http://schemas.openxmlformats.org/drawingml/2006/main">
                  <a:graphicData uri="http://schemas.microsoft.com/office/word/2010/wordprocessingGroup">
                    <wpg:wgp>
                      <wpg:cNvGrpSpPr/>
                      <wpg:grpSpPr bwMode="auto">
                        <a:xfrm>
                          <a:off x="0" y="0"/>
                          <a:ext cx="426720" cy="365125"/>
                          <a:chOff x="10" y="9"/>
                          <a:chExt cx="345" cy="375"/>
                        </a:xfrm>
                        <a:solidFill>
                          <a:sysClr val="window" lastClr="FFFFFF"/>
                        </a:solidFill>
                      </wpg:grpSpPr>
                      <wps:wsp>
                        <wps:cNvPr id="23" name="docshape3"/>
                        <wps:cNvSpPr>
                          <a:spLocks noChangeArrowheads="1"/>
                        </wps:cNvSpPr>
                        <wps:spPr bwMode="auto">
                          <a:xfrm>
                            <a:off x="10" y="9"/>
                            <a:ext cx="345" cy="375"/>
                          </a:xfrm>
                          <a:prstGeom prst="rect">
                            <a:avLst/>
                          </a:prstGeom>
                          <a:solidFill>
                            <a:sysClr val="window" lastClr="FFFFFF"/>
                          </a:solidFill>
                          <a:ln w="25400" cap="flat" cmpd="sng" algn="ctr">
                            <a:solidFill>
                              <a:sysClr val="windowText" lastClr="000000"/>
                            </a:solidFill>
                            <a:prstDash val="solid"/>
                          </a:ln>
                          <a:effectLst/>
                        </wps:spPr>
                        <wps:bodyPr rot="0" vert="horz" wrap="square" lIns="91440" tIns="45720" rIns="91440" bIns="45720" anchor="t" anchorCtr="0" upright="1">
                          <a:noAutofit/>
                        </wps:bodyPr>
                      </wps:wsp>
                      <wps:wsp>
                        <wps:cNvPr id="24" name="docshape4"/>
                        <wps:cNvSpPr>
                          <a:spLocks noChangeArrowheads="1"/>
                        </wps:cNvSpPr>
                        <wps:spPr bwMode="auto">
                          <a:xfrm>
                            <a:off x="10" y="9"/>
                            <a:ext cx="345" cy="375"/>
                          </a:xfrm>
                          <a:prstGeom prst="rect">
                            <a:avLst/>
                          </a:prstGeom>
                          <a:solidFill>
                            <a:sysClr val="window" lastClr="FFFFFF"/>
                          </a:solidFill>
                          <a:ln w="25400" cap="flat" cmpd="sng" algn="ctr">
                            <a:solidFill>
                              <a:sysClr val="windowText" lastClr="000000"/>
                            </a:solidFill>
                            <a:prstDash val="solid"/>
                            <a:headEnd/>
                            <a:tailEnd/>
                          </a:ln>
                          <a:effectLst/>
                        </wps:spPr>
                        <wps:bodyPr rot="0" vert="horz" wrap="square" lIns="91440" tIns="45720" rIns="91440" bIns="45720" anchor="t" anchorCtr="0" upright="1">
                          <a:noAutofit/>
                        </wps:bodyPr>
                      </wps:wsp>
                    </wpg:wgp>
                  </a:graphicData>
                </a:graphic>
              </wp:anchor>
            </w:drawing>
          </mc:Choice>
          <mc:Fallback>
            <w:pict>
              <v:group w14:anchorId="3984453F" id="Group 22" o:spid="_x0000_s1026" style="position:absolute;margin-left:9.75pt;margin-top:3.1pt;width:33.6pt;height:28.75pt;z-index:251675136" coordorigin="10,9" coordsize="34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">
                <v:rect id="docshape3" o:spid="_x0000_s1027" style="position:absolute;left:10;top:9;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I3dMUA&#10;AADbAAAADwAAAGRycy9kb3ducmV2LnhtbESPQWvCQBSE7wX/w/IEL0U3VSgSXUVshdBDoSro8ZF9&#10;ZmOyb0N2G1N/fbdQ8DjMzDfMct3bWnTU+tKxgpdJAoI4d7rkQsHxsBvPQfiArLF2TAp+yMN6NXha&#10;Yqrdjb+o24dCRAj7FBWYEJpUSp8bsugnriGO3sW1FkOUbSF1i7cIt7WcJsmrtFhyXDDY0NZQXu2/&#10;rYKsO7/NP97NPbt/Vvx8rfA0K1Cp0bDfLEAE6sMj/N/OtILpD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jd0xQAAANsAAAAPAAAAAAAAAAAAAAAAAJgCAABkcnMv&#10;ZG93bnJldi54bWxQSwUGAAAAAAQABAD1AAAAigMAAAAA&#10;" fillcolor="window" strokecolor="windowText" strokeweight="2pt"/>
                <v:rect id="docshape4" o:spid="_x0000_s1028" style="position:absolute;left:10;top:9;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vAMYA&#10;AADbAAAADwAAAGRycy9kb3ducmV2LnhtbESPT2vCQBTE7wW/w/KEXoputKVIdJVSWwgeCv4BPT6y&#10;z2xM9m3IbmPqp3cLhR6HmfkNs1j1thYdtb50rGAyTkAQ506XXCg47D9HMxA+IGusHZOCH/KwWg4e&#10;Fphqd+UtdbtQiAhhn6ICE0KTSulzQxb92DXE0Tu71mKIsi2kbvEa4baW0yR5lRZLjgsGG3o3lFe7&#10;b6sg607r2ebD3LLbV8VPlwqPzwUq9Tjs3+YgAvXhP/zXzrSC6Qv8fo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uvAMYAAADbAAAADwAAAAAAAAAAAAAAAACYAgAAZHJz&#10;L2Rvd25yZXYueG1sUEsFBgAAAAAEAAQA9QAAAIsDAAAAAA==&#10;" fillcolor="window" strokecolor="windowText" strokeweight="2pt"/>
              </v:group>
            </w:pict>
          </mc:Fallback>
        </mc:AlternateContent>
      </w:r>
      <w:r w:rsidR="00D40EA4" w:rsidRPr="00D40EA4">
        <w:rPr>
          <w:color w:val="000000"/>
        </w:rPr>
        <w:t>Tournament play when admission fees, or any other fees are collected, require a Special event permit with staff approval.</w:t>
      </w:r>
    </w:p>
    <w:p w:rsidR="00D40EA4" w:rsidRPr="00D40EA4" w:rsidRDefault="00D40EA4" w:rsidP="00D40EA4">
      <w:pPr>
        <w:widowControl/>
        <w:numPr>
          <w:ilvl w:val="0"/>
          <w:numId w:val="21"/>
        </w:numPr>
        <w:autoSpaceDE/>
        <w:autoSpaceDN/>
        <w:spacing w:after="160" w:line="259" w:lineRule="auto"/>
        <w:ind w:right="44"/>
        <w:contextualSpacing/>
        <w:rPr>
          <w:color w:val="000000"/>
        </w:rPr>
      </w:pPr>
      <w:r w:rsidRPr="00D40EA4">
        <w:rPr>
          <w:color w:val="000000"/>
        </w:rPr>
        <w:t xml:space="preserve">Approval of special event permit does </w:t>
      </w:r>
      <w:r w:rsidRPr="00D40EA4">
        <w:rPr>
          <w:color w:val="000000"/>
          <w:u w:val="single"/>
        </w:rPr>
        <w:t>N</w:t>
      </w:r>
      <w:r w:rsidRPr="00D40EA4">
        <w:rPr>
          <w:b/>
          <w:color w:val="000000"/>
          <w:u w:val="single"/>
        </w:rPr>
        <w:t xml:space="preserve">OT GUARANTED </w:t>
      </w:r>
      <w:r w:rsidRPr="00D40EA4">
        <w:rPr>
          <w:color w:val="000000"/>
        </w:rPr>
        <w:t>availability of the gym or city facility for requested dates. Deposits and fees must be paid to secure reservation for special event. In the event that the special event permit is denied, the applicant will be refunded any monies paid to the city.</w:t>
      </w:r>
    </w:p>
    <w:p w:rsidR="00D40EA4" w:rsidRPr="00D40EA4" w:rsidRDefault="00D40EA4" w:rsidP="00D40EA4">
      <w:pPr>
        <w:widowControl/>
        <w:numPr>
          <w:ilvl w:val="0"/>
          <w:numId w:val="21"/>
        </w:numPr>
        <w:autoSpaceDE/>
        <w:autoSpaceDN/>
        <w:spacing w:after="160" w:line="259" w:lineRule="auto"/>
        <w:ind w:right="44"/>
        <w:contextualSpacing/>
        <w:rPr>
          <w:color w:val="000000"/>
        </w:rPr>
      </w:pPr>
      <w:r w:rsidRPr="00D40EA4">
        <w:rPr>
          <w:color w:val="000000"/>
        </w:rPr>
        <w:t xml:space="preserve">Tournament play at the Crowley Recreation Center shall not interfere with member’s use of the facility. As such, </w:t>
      </w:r>
      <w:r w:rsidRPr="00D40EA4">
        <w:rPr>
          <w:b/>
          <w:color w:val="000000"/>
        </w:rPr>
        <w:t>IT SHALL BE SCHEDULED AFTER NORMAL OPERATING HOURS.</w:t>
      </w:r>
    </w:p>
    <w:p w:rsidR="00D40EA4" w:rsidRPr="00D40EA4" w:rsidRDefault="00D40EA4" w:rsidP="00D40EA4">
      <w:pPr>
        <w:widowControl/>
        <w:numPr>
          <w:ilvl w:val="0"/>
          <w:numId w:val="21"/>
        </w:numPr>
        <w:autoSpaceDE/>
        <w:autoSpaceDN/>
        <w:spacing w:after="160" w:line="259" w:lineRule="auto"/>
        <w:ind w:right="44"/>
        <w:contextualSpacing/>
        <w:rPr>
          <w:color w:val="000000"/>
        </w:rPr>
      </w:pPr>
      <w:r w:rsidRPr="00D40EA4">
        <w:rPr>
          <w:color w:val="000000"/>
        </w:rPr>
        <w:t>Any organization or group who is renting the gym or other city facility for the purpose of tournament play must provide the following documents.</w:t>
      </w:r>
    </w:p>
    <w:p w:rsidR="00D40EA4" w:rsidRPr="00D40EA4" w:rsidRDefault="00D40EA4" w:rsidP="00D40EA4">
      <w:pPr>
        <w:widowControl/>
        <w:numPr>
          <w:ilvl w:val="0"/>
          <w:numId w:val="22"/>
        </w:numPr>
        <w:autoSpaceDE/>
        <w:autoSpaceDN/>
        <w:spacing w:after="160" w:line="259" w:lineRule="auto"/>
        <w:ind w:right="44"/>
        <w:contextualSpacing/>
        <w:rPr>
          <w:rFonts w:ascii="Calibri" w:eastAsia="Calibri" w:hAnsi="Calibri"/>
        </w:rPr>
      </w:pPr>
      <w:r w:rsidRPr="00D40EA4">
        <w:rPr>
          <w:rFonts w:ascii="Calibri" w:eastAsia="Calibri" w:hAnsi="Calibri"/>
        </w:rPr>
        <w:t>A copy of accident and liability insurance policy covering the activities under this agreement. The City and the group or organization must be co-insured by the policy. The policy must include a minimum of $500,000 per incident, with not less than $1,000,000.00 aggregate with the same remaining in effect for the term of this agreement. Failure to maintain such insurance shall be cause for immediate cancellation for reservation;</w:t>
      </w:r>
    </w:p>
    <w:p w:rsidR="00D40EA4" w:rsidRPr="00D40EA4" w:rsidRDefault="00D40EA4" w:rsidP="00D40EA4">
      <w:pPr>
        <w:widowControl/>
        <w:numPr>
          <w:ilvl w:val="0"/>
          <w:numId w:val="22"/>
        </w:numPr>
        <w:autoSpaceDE/>
        <w:autoSpaceDN/>
        <w:spacing w:after="160" w:line="259" w:lineRule="auto"/>
        <w:ind w:right="44"/>
        <w:contextualSpacing/>
        <w:rPr>
          <w:rFonts w:ascii="Calibri" w:eastAsia="Calibri" w:hAnsi="Calibri"/>
        </w:rPr>
      </w:pPr>
      <w:r w:rsidRPr="00D40EA4">
        <w:rPr>
          <w:rFonts w:ascii="Calibri" w:eastAsia="Calibri" w:hAnsi="Calibri"/>
        </w:rPr>
        <w:t>Health permit;</w:t>
      </w:r>
    </w:p>
    <w:p w:rsidR="00D40EA4" w:rsidRPr="00D40EA4" w:rsidRDefault="00D40EA4" w:rsidP="00D40EA4">
      <w:pPr>
        <w:widowControl/>
        <w:numPr>
          <w:ilvl w:val="0"/>
          <w:numId w:val="22"/>
        </w:numPr>
        <w:autoSpaceDE/>
        <w:autoSpaceDN/>
        <w:spacing w:after="160" w:line="259" w:lineRule="auto"/>
        <w:ind w:right="44"/>
        <w:contextualSpacing/>
        <w:rPr>
          <w:rFonts w:ascii="Calibri" w:eastAsia="Calibri" w:hAnsi="Calibri"/>
        </w:rPr>
      </w:pPr>
      <w:r w:rsidRPr="00D40EA4">
        <w:rPr>
          <w:rFonts w:ascii="Calibri" w:eastAsia="Calibri" w:hAnsi="Calibri"/>
        </w:rPr>
        <w:t>Player insurance;</w:t>
      </w:r>
    </w:p>
    <w:p w:rsidR="00D40EA4" w:rsidRPr="00D40EA4" w:rsidRDefault="00D40EA4" w:rsidP="00D40EA4">
      <w:pPr>
        <w:widowControl/>
        <w:numPr>
          <w:ilvl w:val="0"/>
          <w:numId w:val="22"/>
        </w:numPr>
        <w:autoSpaceDE/>
        <w:autoSpaceDN/>
        <w:spacing w:after="160" w:line="259" w:lineRule="auto"/>
        <w:ind w:right="44"/>
        <w:contextualSpacing/>
        <w:rPr>
          <w:rFonts w:ascii="Calibri" w:eastAsia="Calibri" w:hAnsi="Calibri"/>
        </w:rPr>
      </w:pPr>
      <w:r w:rsidRPr="00D40EA4">
        <w:rPr>
          <w:rFonts w:ascii="Calibri" w:eastAsia="Calibri" w:hAnsi="Calibri"/>
        </w:rPr>
        <w:t>State Charter;</w:t>
      </w:r>
    </w:p>
    <w:p w:rsidR="00D40EA4" w:rsidRPr="00D40EA4" w:rsidRDefault="00D40EA4" w:rsidP="00D40EA4">
      <w:pPr>
        <w:widowControl/>
        <w:numPr>
          <w:ilvl w:val="0"/>
          <w:numId w:val="22"/>
        </w:numPr>
        <w:autoSpaceDE/>
        <w:autoSpaceDN/>
        <w:spacing w:after="160" w:line="259" w:lineRule="auto"/>
        <w:ind w:right="44"/>
        <w:contextualSpacing/>
        <w:rPr>
          <w:rFonts w:ascii="Calibri" w:eastAsia="Calibri" w:hAnsi="Calibri"/>
        </w:rPr>
      </w:pPr>
      <w:r w:rsidRPr="00D40EA4">
        <w:rPr>
          <w:rFonts w:ascii="Calibri" w:eastAsia="Calibri" w:hAnsi="Calibri"/>
        </w:rPr>
        <w:t>Bylaws;</w:t>
      </w:r>
    </w:p>
    <w:p w:rsidR="00D40EA4" w:rsidRPr="00D40EA4" w:rsidRDefault="00D40EA4" w:rsidP="00D40EA4">
      <w:pPr>
        <w:widowControl/>
        <w:numPr>
          <w:ilvl w:val="0"/>
          <w:numId w:val="22"/>
        </w:numPr>
        <w:autoSpaceDE/>
        <w:autoSpaceDN/>
        <w:spacing w:after="160" w:line="259" w:lineRule="auto"/>
        <w:ind w:right="44"/>
        <w:contextualSpacing/>
        <w:rPr>
          <w:rFonts w:ascii="Calibri" w:eastAsia="Calibri" w:hAnsi="Calibri"/>
        </w:rPr>
      </w:pPr>
      <w:r w:rsidRPr="00D40EA4">
        <w:rPr>
          <w:rFonts w:ascii="Calibri" w:eastAsia="Calibri" w:hAnsi="Calibri"/>
        </w:rPr>
        <w:t xml:space="preserve">Schedule; and </w:t>
      </w:r>
    </w:p>
    <w:p w:rsidR="00D40EA4" w:rsidRPr="00D40EA4" w:rsidRDefault="00D40EA4" w:rsidP="00D40EA4">
      <w:pPr>
        <w:widowControl/>
        <w:numPr>
          <w:ilvl w:val="0"/>
          <w:numId w:val="22"/>
        </w:numPr>
        <w:autoSpaceDE/>
        <w:autoSpaceDN/>
        <w:spacing w:after="160" w:line="259" w:lineRule="auto"/>
        <w:ind w:right="44"/>
        <w:contextualSpacing/>
        <w:rPr>
          <w:rFonts w:ascii="Calibri" w:eastAsia="Calibri" w:hAnsi="Calibri"/>
        </w:rPr>
      </w:pPr>
      <w:r w:rsidRPr="00D40EA4">
        <w:rPr>
          <w:rFonts w:ascii="Calibri" w:eastAsia="Calibri" w:hAnsi="Calibri"/>
        </w:rPr>
        <w:t>Emergency contact information.</w:t>
      </w:r>
    </w:p>
    <w:p w:rsidR="00D40EA4" w:rsidRPr="00D40EA4" w:rsidRDefault="00D40EA4" w:rsidP="00D40EA4">
      <w:pPr>
        <w:widowControl/>
        <w:numPr>
          <w:ilvl w:val="0"/>
          <w:numId w:val="4"/>
        </w:numPr>
        <w:autoSpaceDE/>
        <w:autoSpaceDN/>
        <w:spacing w:after="160" w:line="259" w:lineRule="auto"/>
        <w:ind w:left="432" w:right="44"/>
        <w:rPr>
          <w:color w:val="000000"/>
        </w:rPr>
      </w:pPr>
      <w:r w:rsidRPr="00D40EA4">
        <w:rPr>
          <w:b/>
          <w:color w:val="000000"/>
        </w:rPr>
        <w:t xml:space="preserve">Entertainment </w:t>
      </w:r>
    </w:p>
    <w:p w:rsidR="00D40EA4" w:rsidRPr="00D40EA4" w:rsidRDefault="00D40EA4" w:rsidP="00D40EA4">
      <w:pPr>
        <w:widowControl/>
        <w:numPr>
          <w:ilvl w:val="1"/>
          <w:numId w:val="9"/>
        </w:numPr>
        <w:autoSpaceDE/>
        <w:autoSpaceDN/>
        <w:spacing w:after="160" w:line="259" w:lineRule="auto"/>
        <w:ind w:left="1152" w:right="44" w:hanging="10"/>
        <w:rPr>
          <w:color w:val="000000"/>
        </w:rPr>
      </w:pPr>
      <w:r w:rsidRPr="00D40EA4">
        <w:rPr>
          <w:color w:val="000000"/>
        </w:rPr>
        <w:t xml:space="preserve">Appropriate music is </w:t>
      </w:r>
      <w:r w:rsidR="00BA1FF5">
        <w:rPr>
          <w:color w:val="000000"/>
        </w:rPr>
        <w:t xml:space="preserve">only </w:t>
      </w:r>
      <w:r w:rsidRPr="00D40EA4">
        <w:rPr>
          <w:color w:val="000000"/>
        </w:rPr>
        <w:t xml:space="preserve">allowed during </w:t>
      </w:r>
      <w:r w:rsidR="00BA1FF5">
        <w:rPr>
          <w:color w:val="000000"/>
        </w:rPr>
        <w:t xml:space="preserve">after hour </w:t>
      </w:r>
      <w:r w:rsidRPr="00D40EA4">
        <w:rPr>
          <w:color w:val="000000"/>
        </w:rPr>
        <w:t xml:space="preserve">rental events. Staff may determine if it is offensive, explicit or excessively loud.  Center management will have the final decision as to appropriateness. </w:t>
      </w:r>
    </w:p>
    <w:p w:rsidR="00D40EA4" w:rsidRPr="00D40EA4" w:rsidRDefault="00D40EA4" w:rsidP="00D40EA4">
      <w:pPr>
        <w:widowControl/>
        <w:numPr>
          <w:ilvl w:val="0"/>
          <w:numId w:val="4"/>
        </w:numPr>
        <w:autoSpaceDE/>
        <w:autoSpaceDN/>
        <w:spacing w:after="160" w:line="259" w:lineRule="auto"/>
        <w:ind w:left="288" w:right="44"/>
        <w:rPr>
          <w:color w:val="000000"/>
        </w:rPr>
      </w:pPr>
      <w:r w:rsidRPr="00D40EA4">
        <w:rPr>
          <w:b/>
          <w:color w:val="000000"/>
        </w:rPr>
        <w:t>Eligibility for Use of Facilities and Equipment</w:t>
      </w:r>
    </w:p>
    <w:p w:rsidR="00D40EA4" w:rsidRPr="00D40EA4" w:rsidRDefault="00D40EA4" w:rsidP="00D40EA4">
      <w:pPr>
        <w:widowControl/>
        <w:numPr>
          <w:ilvl w:val="1"/>
          <w:numId w:val="6"/>
        </w:numPr>
        <w:autoSpaceDE/>
        <w:autoSpaceDN/>
        <w:spacing w:after="160" w:line="259" w:lineRule="auto"/>
        <w:ind w:left="1152" w:right="44"/>
        <w:rPr>
          <w:color w:val="000000"/>
        </w:rPr>
      </w:pPr>
      <w:r w:rsidRPr="00D40EA4">
        <w:rPr>
          <w:color w:val="000000"/>
        </w:rPr>
        <w:lastRenderedPageBreak/>
        <w:t>Reservations will be accepted from persons 18 years of age or older.</w:t>
      </w:r>
    </w:p>
    <w:p w:rsidR="00D40EA4" w:rsidRPr="00D40EA4" w:rsidRDefault="00D40EA4" w:rsidP="00D40EA4">
      <w:pPr>
        <w:widowControl/>
        <w:numPr>
          <w:ilvl w:val="1"/>
          <w:numId w:val="6"/>
        </w:numPr>
        <w:autoSpaceDE/>
        <w:autoSpaceDN/>
        <w:spacing w:after="160" w:line="259" w:lineRule="auto"/>
        <w:ind w:left="1152" w:right="44"/>
        <w:rPr>
          <w:color w:val="000000"/>
        </w:rPr>
      </w:pPr>
      <w:r w:rsidRPr="00D40EA4">
        <w:rPr>
          <w:color w:val="000000"/>
        </w:rPr>
        <w:t xml:space="preserve">An adult chaperone is required for every 20 guests under 18 years of age.  Chaperones must be present at the facility before it is opened for the activity and must remain throughout the entire function. </w:t>
      </w:r>
    </w:p>
    <w:p w:rsidR="00D40EA4" w:rsidRPr="00D40EA4" w:rsidRDefault="00D40EA4" w:rsidP="00D40EA4">
      <w:pPr>
        <w:widowControl/>
        <w:numPr>
          <w:ilvl w:val="0"/>
          <w:numId w:val="4"/>
        </w:numPr>
        <w:autoSpaceDE/>
        <w:autoSpaceDN/>
        <w:spacing w:after="160" w:line="259" w:lineRule="auto"/>
        <w:ind w:left="288" w:right="44"/>
        <w:rPr>
          <w:color w:val="000000"/>
        </w:rPr>
      </w:pPr>
      <w:r w:rsidRPr="00D40EA4">
        <w:rPr>
          <w:b/>
          <w:color w:val="000000"/>
        </w:rPr>
        <w:t xml:space="preserve"> Requirements*</w:t>
      </w:r>
    </w:p>
    <w:p w:rsidR="00D40EA4" w:rsidRPr="00D40EA4" w:rsidRDefault="00D40EA4" w:rsidP="00D40EA4">
      <w:pPr>
        <w:widowControl/>
        <w:numPr>
          <w:ilvl w:val="0"/>
          <w:numId w:val="14"/>
        </w:numPr>
        <w:autoSpaceDE/>
        <w:autoSpaceDN/>
        <w:spacing w:after="160" w:line="259" w:lineRule="auto"/>
        <w:ind w:left="1512" w:right="44"/>
        <w:contextualSpacing/>
        <w:rPr>
          <w:rFonts w:ascii="Calibri" w:eastAsia="Calibri" w:hAnsi="Calibri"/>
        </w:rPr>
      </w:pPr>
      <w:r w:rsidRPr="00D40EA4">
        <w:rPr>
          <w:rFonts w:ascii="Calibri" w:eastAsia="Calibri" w:hAnsi="Calibri"/>
        </w:rPr>
        <w:t xml:space="preserve">Persons requesting a reservation will complete and submit a Recreation Center Rental Request form </w:t>
      </w:r>
      <w:r w:rsidR="00BA1FF5">
        <w:rPr>
          <w:rFonts w:ascii="Calibri" w:eastAsia="Calibri" w:hAnsi="Calibri"/>
        </w:rPr>
        <w:t xml:space="preserve">either </w:t>
      </w:r>
      <w:r w:rsidRPr="00D40EA4">
        <w:rPr>
          <w:rFonts w:ascii="Calibri" w:eastAsia="Calibri" w:hAnsi="Calibri"/>
        </w:rPr>
        <w:t>14 days prior to requested rental date</w:t>
      </w:r>
      <w:r w:rsidR="00BA1FF5">
        <w:rPr>
          <w:rFonts w:ascii="Calibri" w:eastAsia="Calibri" w:hAnsi="Calibri"/>
        </w:rPr>
        <w:t xml:space="preserve"> if it is after normal operating hours or 2 days prior to the requested rental day if it is during normal operating hours</w:t>
      </w:r>
      <w:r w:rsidRPr="00D40EA4">
        <w:rPr>
          <w:rFonts w:ascii="Calibri" w:eastAsia="Calibri" w:hAnsi="Calibri"/>
        </w:rPr>
        <w:t>.  The completed application must be returned to the Recreation Center with the deposit. The application is then approved after management has determined that the activity and other requests are suitable for the area being requested</w:t>
      </w:r>
      <w:r w:rsidRPr="00D40EA4">
        <w:rPr>
          <w:rFonts w:ascii="Calibri" w:eastAsia="Calibri" w:hAnsi="Calibri"/>
          <w:b/>
          <w:i/>
        </w:rPr>
        <w:t>.  A damage deposit (payable by cash or credit card only) is required on all rentals.  Upon completion of the rental, if the user has remained in compliance with their Center Use Agreement, the deposit will be refunded.  Refund is subject to any remaining balance due on household.   Deposits paid with cash will be refunded by a check from the City Finance Department. Deposits paid with credit card will be refunded back to same credit card</w:t>
      </w:r>
      <w:r w:rsidR="00BA1FF5">
        <w:rPr>
          <w:rFonts w:ascii="Calibri" w:eastAsia="Calibri" w:hAnsi="Calibri"/>
          <w:b/>
          <w:i/>
        </w:rPr>
        <w:t xml:space="preserve"> if the system allows it</w:t>
      </w:r>
      <w:r w:rsidRPr="00D40EA4">
        <w:rPr>
          <w:rFonts w:ascii="Calibri" w:eastAsia="Calibri" w:hAnsi="Calibri"/>
          <w:b/>
          <w:i/>
        </w:rPr>
        <w:t xml:space="preserve">.  Allow 7 to 10 business days for refund processing and mailing. </w:t>
      </w:r>
    </w:p>
    <w:p w:rsidR="00D40EA4" w:rsidRPr="00D40EA4" w:rsidRDefault="00D40EA4" w:rsidP="00D40EA4">
      <w:pPr>
        <w:widowControl/>
        <w:numPr>
          <w:ilvl w:val="0"/>
          <w:numId w:val="4"/>
        </w:numPr>
        <w:autoSpaceDE/>
        <w:autoSpaceDN/>
        <w:spacing w:after="160" w:line="259" w:lineRule="auto"/>
        <w:ind w:left="288" w:right="44"/>
        <w:rPr>
          <w:color w:val="000000"/>
          <w:sz w:val="24"/>
          <w:szCs w:val="24"/>
        </w:rPr>
      </w:pPr>
      <w:r w:rsidRPr="00D40EA4">
        <w:rPr>
          <w:b/>
          <w:color w:val="000000"/>
          <w:sz w:val="24"/>
          <w:szCs w:val="24"/>
        </w:rPr>
        <w:t>Fees</w:t>
      </w:r>
    </w:p>
    <w:p w:rsidR="00D40EA4" w:rsidRPr="00D40EA4" w:rsidRDefault="00D40EA4" w:rsidP="00D40EA4">
      <w:pPr>
        <w:widowControl/>
        <w:numPr>
          <w:ilvl w:val="1"/>
          <w:numId w:val="5"/>
        </w:numPr>
        <w:autoSpaceDE/>
        <w:autoSpaceDN/>
        <w:spacing w:after="160" w:line="259" w:lineRule="auto"/>
        <w:ind w:left="1152" w:right="44"/>
        <w:rPr>
          <w:color w:val="000000"/>
        </w:rPr>
      </w:pPr>
      <w:r w:rsidRPr="00D40EA4">
        <w:rPr>
          <w:color w:val="000000"/>
        </w:rPr>
        <w:t>An additional fee of $25.00 per hour will be added to the standard fee for after-hour rentals</w:t>
      </w:r>
    </w:p>
    <w:p w:rsidR="00D40EA4" w:rsidRPr="00D40EA4" w:rsidRDefault="00D40EA4" w:rsidP="00D40EA4">
      <w:pPr>
        <w:widowControl/>
        <w:numPr>
          <w:ilvl w:val="1"/>
          <w:numId w:val="5"/>
        </w:numPr>
        <w:autoSpaceDE/>
        <w:autoSpaceDN/>
        <w:spacing w:after="160" w:line="259" w:lineRule="auto"/>
        <w:ind w:left="1152" w:right="44"/>
        <w:rPr>
          <w:color w:val="000000"/>
        </w:rPr>
      </w:pPr>
      <w:r w:rsidRPr="00D40EA4">
        <w:rPr>
          <w:color w:val="000000"/>
        </w:rPr>
        <w:t xml:space="preserve">Registered nonprofits may schedule up to </w:t>
      </w:r>
      <w:r w:rsidRPr="00D40EA4">
        <w:rPr>
          <w:b/>
          <w:color w:val="000000"/>
        </w:rPr>
        <w:t xml:space="preserve">four </w:t>
      </w:r>
      <w:r w:rsidRPr="00D40EA4">
        <w:rPr>
          <w:color w:val="000000"/>
        </w:rPr>
        <w:t>half price rentals per calendar year. These organizations are then required to pay the regular rate for future facility rentals within the calendar year.</w:t>
      </w:r>
    </w:p>
    <w:p w:rsidR="00D40EA4" w:rsidRPr="00D40EA4" w:rsidRDefault="00D40EA4" w:rsidP="00D40EA4">
      <w:pPr>
        <w:widowControl/>
        <w:numPr>
          <w:ilvl w:val="1"/>
          <w:numId w:val="5"/>
        </w:numPr>
        <w:autoSpaceDE/>
        <w:autoSpaceDN/>
        <w:spacing w:after="160" w:line="259" w:lineRule="auto"/>
        <w:ind w:left="1152" w:right="44"/>
        <w:rPr>
          <w:color w:val="000000"/>
        </w:rPr>
      </w:pPr>
      <w:r w:rsidRPr="00D40EA4">
        <w:rPr>
          <w:color w:val="000000"/>
        </w:rPr>
        <w:t>All fees waivers must be approved by the Director.</w:t>
      </w:r>
    </w:p>
    <w:p w:rsidR="00D40EA4" w:rsidRPr="00D40EA4" w:rsidRDefault="00D40EA4" w:rsidP="00D40EA4">
      <w:pPr>
        <w:widowControl/>
        <w:numPr>
          <w:ilvl w:val="0"/>
          <w:numId w:val="4"/>
        </w:numPr>
        <w:autoSpaceDE/>
        <w:autoSpaceDN/>
        <w:spacing w:after="160" w:line="259" w:lineRule="auto"/>
        <w:ind w:left="288" w:right="44"/>
        <w:rPr>
          <w:color w:val="000000"/>
        </w:rPr>
      </w:pPr>
      <w:r w:rsidRPr="00D40EA4">
        <w:rPr>
          <w:b/>
          <w:color w:val="000000"/>
        </w:rPr>
        <w:t>Security</w:t>
      </w:r>
    </w:p>
    <w:p w:rsidR="00D40EA4" w:rsidRPr="00D40EA4" w:rsidRDefault="00D40EA4" w:rsidP="00D40EA4">
      <w:pPr>
        <w:widowControl/>
        <w:numPr>
          <w:ilvl w:val="1"/>
          <w:numId w:val="10"/>
        </w:numPr>
        <w:autoSpaceDE/>
        <w:autoSpaceDN/>
        <w:spacing w:after="160" w:line="259" w:lineRule="auto"/>
        <w:ind w:left="1152" w:right="44" w:hanging="10"/>
        <w:rPr>
          <w:color w:val="000000"/>
        </w:rPr>
      </w:pPr>
      <w:r w:rsidRPr="00D40EA4">
        <w:rPr>
          <w:color w:val="000000"/>
        </w:rPr>
        <w:t xml:space="preserve">Staff shall reserve the right to determine whether security shall be required during a scheduled activity and, in collaboration with the Crowley Police Department, shall determine the level of security required for events. </w:t>
      </w:r>
    </w:p>
    <w:p w:rsidR="00D40EA4" w:rsidRPr="00D40EA4" w:rsidRDefault="00D40EA4" w:rsidP="00D40EA4">
      <w:pPr>
        <w:widowControl/>
        <w:numPr>
          <w:ilvl w:val="1"/>
          <w:numId w:val="10"/>
        </w:numPr>
        <w:autoSpaceDE/>
        <w:autoSpaceDN/>
        <w:spacing w:after="160" w:line="259" w:lineRule="auto"/>
        <w:ind w:left="1152" w:right="44" w:hanging="10"/>
        <w:rPr>
          <w:color w:val="000000"/>
        </w:rPr>
      </w:pPr>
      <w:r w:rsidRPr="00D40EA4">
        <w:rPr>
          <w:color w:val="000000"/>
        </w:rPr>
        <w:t xml:space="preserve">Facility staff shall make all necessary arrangements for security, with the understanding that the User shall be responsible for all such expenses.  If User refuses to assume the cost of such police security, then the reservation shall be subject to cancellation and forfeiture of deposit.  Staff shall determine the ratio of officers to participants for most activities.   </w:t>
      </w:r>
    </w:p>
    <w:p w:rsidR="00D40EA4" w:rsidRPr="00D40EA4" w:rsidRDefault="00D40EA4" w:rsidP="00D40EA4">
      <w:pPr>
        <w:widowControl/>
        <w:numPr>
          <w:ilvl w:val="0"/>
          <w:numId w:val="4"/>
        </w:numPr>
        <w:autoSpaceDE/>
        <w:autoSpaceDN/>
        <w:spacing w:after="160" w:line="259" w:lineRule="auto"/>
        <w:ind w:left="432" w:right="44"/>
        <w:rPr>
          <w:color w:val="000000"/>
        </w:rPr>
      </w:pPr>
      <w:r w:rsidRPr="00D40EA4">
        <w:rPr>
          <w:b/>
          <w:color w:val="000000"/>
        </w:rPr>
        <w:t xml:space="preserve">Conflicts and Exclusions </w:t>
      </w:r>
    </w:p>
    <w:p w:rsidR="00D40EA4" w:rsidRPr="00D40EA4" w:rsidRDefault="00D40EA4" w:rsidP="00D40EA4">
      <w:pPr>
        <w:widowControl/>
        <w:numPr>
          <w:ilvl w:val="1"/>
          <w:numId w:val="8"/>
        </w:numPr>
        <w:autoSpaceDE/>
        <w:autoSpaceDN/>
        <w:spacing w:after="160" w:line="259" w:lineRule="auto"/>
        <w:ind w:left="1152" w:right="44"/>
        <w:rPr>
          <w:color w:val="000000"/>
        </w:rPr>
      </w:pPr>
      <w:r w:rsidRPr="00D40EA4">
        <w:rPr>
          <w:color w:val="000000"/>
        </w:rPr>
        <w:t xml:space="preserve">The Recreation Department reserves the right to refuse or cancel any rental request should the event present a conflict with the Mission of the Recreation Department. </w:t>
      </w:r>
    </w:p>
    <w:p w:rsidR="00D40EA4" w:rsidRPr="00D40EA4" w:rsidRDefault="00D40EA4" w:rsidP="00D40EA4">
      <w:pPr>
        <w:widowControl/>
        <w:numPr>
          <w:ilvl w:val="1"/>
          <w:numId w:val="8"/>
        </w:numPr>
        <w:autoSpaceDE/>
        <w:autoSpaceDN/>
        <w:spacing w:after="160" w:line="259" w:lineRule="auto"/>
        <w:ind w:left="1152" w:right="44"/>
        <w:rPr>
          <w:color w:val="000000"/>
        </w:rPr>
      </w:pPr>
      <w:r w:rsidRPr="00D40EA4">
        <w:rPr>
          <w:color w:val="000000"/>
        </w:rPr>
        <w:t>The</w:t>
      </w:r>
      <w:r w:rsidRPr="00D40EA4">
        <w:rPr>
          <w:color w:val="000000"/>
          <w:vertAlign w:val="subscript"/>
        </w:rPr>
        <w:t xml:space="preserve"> </w:t>
      </w:r>
      <w:r w:rsidRPr="00D40EA4">
        <w:rPr>
          <w:color w:val="000000"/>
        </w:rPr>
        <w:t xml:space="preserve">Recreation Department reserves the right to cancel a rental request upon violation of facility use policies.  Rentals fees and damage deposits could face forfeiture and refusal of any future rentals depending on the nature of the violation(s). </w:t>
      </w:r>
    </w:p>
    <w:p w:rsidR="00D40EA4" w:rsidRPr="00D40EA4" w:rsidRDefault="00D40EA4" w:rsidP="00D40EA4">
      <w:pPr>
        <w:widowControl/>
        <w:numPr>
          <w:ilvl w:val="1"/>
          <w:numId w:val="8"/>
        </w:numPr>
        <w:autoSpaceDE/>
        <w:autoSpaceDN/>
        <w:spacing w:after="160" w:line="259" w:lineRule="auto"/>
        <w:ind w:left="1152" w:right="44"/>
        <w:rPr>
          <w:color w:val="000000"/>
        </w:rPr>
      </w:pPr>
      <w:r w:rsidRPr="00D40EA4">
        <w:rPr>
          <w:color w:val="000000"/>
        </w:rPr>
        <w:t xml:space="preserve">The City reserves the right to refuse service to any guests or individuals exhibiting unacceptable behavior. </w:t>
      </w:r>
    </w:p>
    <w:p w:rsidR="00D40EA4" w:rsidRPr="00D40EA4" w:rsidRDefault="00D40EA4" w:rsidP="00D40EA4">
      <w:pPr>
        <w:widowControl/>
        <w:numPr>
          <w:ilvl w:val="1"/>
          <w:numId w:val="8"/>
        </w:numPr>
        <w:autoSpaceDE/>
        <w:autoSpaceDN/>
        <w:spacing w:after="160" w:line="259" w:lineRule="auto"/>
        <w:ind w:left="1152" w:right="44"/>
        <w:rPr>
          <w:color w:val="000000"/>
        </w:rPr>
      </w:pPr>
      <w:r w:rsidRPr="00D40EA4">
        <w:rPr>
          <w:color w:val="000000"/>
        </w:rPr>
        <w:t xml:space="preserve">Rental of space within the Recreation Center does not infer exclusive use of the entire facility.  </w:t>
      </w:r>
    </w:p>
    <w:p w:rsidR="00D40EA4" w:rsidRPr="00D40EA4" w:rsidRDefault="00D40EA4" w:rsidP="00D40EA4">
      <w:pPr>
        <w:widowControl/>
        <w:numPr>
          <w:ilvl w:val="1"/>
          <w:numId w:val="8"/>
        </w:numPr>
        <w:autoSpaceDE/>
        <w:autoSpaceDN/>
        <w:spacing w:after="160" w:line="259" w:lineRule="auto"/>
        <w:ind w:left="1152" w:right="44"/>
        <w:rPr>
          <w:color w:val="000000"/>
        </w:rPr>
      </w:pPr>
      <w:r w:rsidRPr="00D40EA4">
        <w:rPr>
          <w:color w:val="000000"/>
        </w:rPr>
        <w:t>Facility use rules and regulations are established to protect users, staff and city</w:t>
      </w:r>
      <w:r w:rsidRPr="00D40EA4">
        <w:rPr>
          <w:color w:val="000000"/>
          <w:vertAlign w:val="subscript"/>
        </w:rPr>
        <w:t xml:space="preserve"> </w:t>
      </w:r>
      <w:r w:rsidRPr="00D40EA4">
        <w:rPr>
          <w:color w:val="000000"/>
        </w:rPr>
        <w:t xml:space="preserve">property. </w:t>
      </w:r>
    </w:p>
    <w:p w:rsidR="00D40EA4" w:rsidRPr="00D40EA4" w:rsidRDefault="00D40EA4" w:rsidP="00D40EA4">
      <w:pPr>
        <w:widowControl/>
        <w:autoSpaceDE/>
        <w:autoSpaceDN/>
        <w:spacing w:after="207" w:line="249" w:lineRule="auto"/>
        <w:ind w:left="1296" w:right="44" w:hanging="10"/>
        <w:rPr>
          <w:color w:val="000000"/>
        </w:rPr>
      </w:pPr>
    </w:p>
    <w:p w:rsidR="00D40EA4" w:rsidRPr="00D40EA4" w:rsidRDefault="00D40EA4" w:rsidP="00D40EA4">
      <w:pPr>
        <w:widowControl/>
        <w:numPr>
          <w:ilvl w:val="0"/>
          <w:numId w:val="4"/>
        </w:numPr>
        <w:autoSpaceDE/>
        <w:autoSpaceDN/>
        <w:spacing w:after="160" w:line="259" w:lineRule="auto"/>
        <w:ind w:left="288" w:right="44"/>
        <w:rPr>
          <w:color w:val="000000"/>
        </w:rPr>
      </w:pPr>
      <w:r w:rsidRPr="00D40EA4">
        <w:rPr>
          <w:b/>
          <w:color w:val="000000"/>
        </w:rPr>
        <w:t>Misrepresentation</w:t>
      </w:r>
    </w:p>
    <w:p w:rsidR="00D40EA4" w:rsidRPr="00D40EA4" w:rsidRDefault="00D40EA4" w:rsidP="00D40EA4">
      <w:pPr>
        <w:widowControl/>
        <w:numPr>
          <w:ilvl w:val="0"/>
          <w:numId w:val="15"/>
        </w:numPr>
        <w:autoSpaceDE/>
        <w:autoSpaceDN/>
        <w:spacing w:after="160" w:line="259" w:lineRule="auto"/>
        <w:ind w:left="1512" w:right="44"/>
        <w:contextualSpacing/>
        <w:rPr>
          <w:rFonts w:ascii="Calibri" w:eastAsia="Calibri" w:hAnsi="Calibri"/>
        </w:rPr>
      </w:pPr>
      <w:r w:rsidRPr="00D40EA4">
        <w:rPr>
          <w:rFonts w:ascii="Calibri" w:eastAsia="Calibri" w:hAnsi="Calibri"/>
        </w:rPr>
        <w:t xml:space="preserve">The City of Crowley reserves the right to withhold a portion or all of the security deposit or rental fees.  City officials may shut down an event if the contract holder has misrepresented information on the facility use agreement or on other documents provided as part of the rental agreement.  </w:t>
      </w:r>
    </w:p>
    <w:p w:rsidR="00D40EA4" w:rsidRPr="00D40EA4" w:rsidRDefault="00D40EA4" w:rsidP="00D40EA4">
      <w:pPr>
        <w:widowControl/>
        <w:autoSpaceDE/>
        <w:autoSpaceDN/>
        <w:spacing w:after="160" w:line="259" w:lineRule="auto"/>
        <w:ind w:left="1512"/>
        <w:contextualSpacing/>
        <w:rPr>
          <w:rFonts w:ascii="Calibri" w:eastAsia="Calibri" w:hAnsi="Calibri"/>
        </w:rPr>
      </w:pPr>
    </w:p>
    <w:p w:rsidR="00D40EA4" w:rsidRPr="00D40EA4" w:rsidRDefault="00D40EA4" w:rsidP="00D40EA4">
      <w:pPr>
        <w:widowControl/>
        <w:autoSpaceDE/>
        <w:autoSpaceDN/>
        <w:spacing w:after="160" w:line="259" w:lineRule="auto"/>
        <w:ind w:left="1512"/>
        <w:contextualSpacing/>
        <w:rPr>
          <w:rFonts w:ascii="Calibri" w:eastAsia="Calibri" w:hAnsi="Calibri"/>
        </w:rPr>
      </w:pPr>
      <w:r w:rsidRPr="00D40EA4">
        <w:rPr>
          <w:rFonts w:ascii="Calibri" w:eastAsia="Calibri" w:hAnsi="Calibri"/>
        </w:rPr>
        <w:lastRenderedPageBreak/>
        <w:t xml:space="preserve">Examples of misrepresentation include but are not limited to: </w:t>
      </w:r>
    </w:p>
    <w:p w:rsidR="00D40EA4" w:rsidRPr="00D40EA4" w:rsidRDefault="00D40EA4" w:rsidP="00D40EA4">
      <w:pPr>
        <w:widowControl/>
        <w:numPr>
          <w:ilvl w:val="3"/>
          <w:numId w:val="7"/>
        </w:numPr>
        <w:autoSpaceDE/>
        <w:autoSpaceDN/>
        <w:spacing w:after="160" w:line="259" w:lineRule="auto"/>
        <w:ind w:right="44"/>
        <w:rPr>
          <w:color w:val="000000"/>
        </w:rPr>
      </w:pPr>
      <w:r w:rsidRPr="00D40EA4">
        <w:rPr>
          <w:color w:val="000000"/>
        </w:rPr>
        <w:t>Failure to disclose the true nature of the activity or sponsor</w:t>
      </w:r>
    </w:p>
    <w:p w:rsidR="00D40EA4" w:rsidRPr="00D40EA4" w:rsidRDefault="00D40EA4" w:rsidP="00D40EA4">
      <w:pPr>
        <w:widowControl/>
        <w:numPr>
          <w:ilvl w:val="3"/>
          <w:numId w:val="7"/>
        </w:numPr>
        <w:autoSpaceDE/>
        <w:autoSpaceDN/>
        <w:spacing w:after="160" w:line="259" w:lineRule="auto"/>
        <w:ind w:right="44"/>
        <w:rPr>
          <w:color w:val="000000"/>
        </w:rPr>
      </w:pPr>
      <w:r w:rsidRPr="00D40EA4">
        <w:rPr>
          <w:color w:val="000000"/>
        </w:rPr>
        <w:t>Failure to arrange adequate security</w:t>
      </w:r>
    </w:p>
    <w:p w:rsidR="00D40EA4" w:rsidRPr="00D40EA4" w:rsidRDefault="00D40EA4" w:rsidP="00D40EA4">
      <w:pPr>
        <w:widowControl/>
        <w:numPr>
          <w:ilvl w:val="3"/>
          <w:numId w:val="7"/>
        </w:numPr>
        <w:autoSpaceDE/>
        <w:autoSpaceDN/>
        <w:spacing w:after="160" w:line="259" w:lineRule="auto"/>
        <w:ind w:right="44"/>
        <w:rPr>
          <w:color w:val="000000"/>
        </w:rPr>
      </w:pPr>
      <w:r w:rsidRPr="00D40EA4">
        <w:rPr>
          <w:color w:val="000000"/>
        </w:rPr>
        <w:t>Exceeding space capacity or the number of participants agreed to on the rental contract</w:t>
      </w:r>
    </w:p>
    <w:p w:rsidR="00D40EA4" w:rsidRPr="00D40EA4" w:rsidRDefault="00D40EA4" w:rsidP="00D40EA4">
      <w:pPr>
        <w:widowControl/>
        <w:numPr>
          <w:ilvl w:val="3"/>
          <w:numId w:val="7"/>
        </w:numPr>
        <w:autoSpaceDE/>
        <w:autoSpaceDN/>
        <w:spacing w:after="160" w:line="259" w:lineRule="auto"/>
        <w:ind w:right="44"/>
        <w:rPr>
          <w:color w:val="000000"/>
        </w:rPr>
      </w:pPr>
      <w:r w:rsidRPr="00D40EA4">
        <w:rPr>
          <w:color w:val="000000"/>
        </w:rPr>
        <w:t>Selling of merchandise and/or services without a permit</w:t>
      </w:r>
    </w:p>
    <w:p w:rsidR="00D40EA4" w:rsidRPr="00BA1FF5" w:rsidRDefault="00D40EA4" w:rsidP="00BA1FF5">
      <w:pPr>
        <w:widowControl/>
        <w:numPr>
          <w:ilvl w:val="3"/>
          <w:numId w:val="7"/>
        </w:numPr>
        <w:autoSpaceDE/>
        <w:autoSpaceDN/>
        <w:spacing w:after="160" w:line="259" w:lineRule="auto"/>
        <w:ind w:right="44"/>
        <w:rPr>
          <w:color w:val="000000"/>
        </w:rPr>
      </w:pPr>
      <w:r w:rsidRPr="00D40EA4">
        <w:rPr>
          <w:color w:val="000000"/>
        </w:rPr>
        <w:t>Charging admission fees without a permit</w:t>
      </w:r>
    </w:p>
    <w:p w:rsidR="00D40EA4" w:rsidRDefault="00D40EA4" w:rsidP="00BA1FF5">
      <w:pPr>
        <w:widowControl/>
        <w:autoSpaceDE/>
        <w:autoSpaceDN/>
        <w:spacing w:line="249" w:lineRule="auto"/>
        <w:ind w:right="44"/>
        <w:rPr>
          <w:b/>
          <w:color w:val="000000"/>
          <w:sz w:val="28"/>
          <w:szCs w:val="28"/>
        </w:rPr>
      </w:pPr>
    </w:p>
    <w:p w:rsidR="00D40EA4" w:rsidRPr="00D40EA4" w:rsidRDefault="00D40EA4" w:rsidP="00D40EA4">
      <w:pPr>
        <w:widowControl/>
        <w:autoSpaceDE/>
        <w:autoSpaceDN/>
        <w:spacing w:line="249" w:lineRule="auto"/>
        <w:ind w:left="10" w:right="44" w:hanging="10"/>
        <w:jc w:val="center"/>
        <w:rPr>
          <w:color w:val="000000"/>
          <w:sz w:val="28"/>
          <w:szCs w:val="28"/>
        </w:rPr>
      </w:pPr>
      <w:r w:rsidRPr="00D40EA4">
        <w:rPr>
          <w:b/>
          <w:color w:val="000000"/>
          <w:sz w:val="28"/>
          <w:szCs w:val="28"/>
        </w:rPr>
        <w:t>City of Crowley</w:t>
      </w:r>
    </w:p>
    <w:p w:rsidR="00D40EA4" w:rsidRPr="00D40EA4" w:rsidRDefault="00D40EA4" w:rsidP="00D40EA4">
      <w:pPr>
        <w:widowControl/>
        <w:autoSpaceDE/>
        <w:autoSpaceDN/>
        <w:spacing w:line="249" w:lineRule="auto"/>
        <w:ind w:left="10" w:right="44" w:hanging="10"/>
        <w:jc w:val="center"/>
        <w:rPr>
          <w:color w:val="000000"/>
          <w:sz w:val="28"/>
          <w:szCs w:val="28"/>
        </w:rPr>
      </w:pPr>
      <w:r w:rsidRPr="00D40EA4">
        <w:rPr>
          <w:b/>
          <w:color w:val="000000"/>
          <w:sz w:val="28"/>
          <w:szCs w:val="28"/>
        </w:rPr>
        <w:t>Recreation Center</w:t>
      </w:r>
    </w:p>
    <w:p w:rsidR="00D40EA4" w:rsidRPr="00D40EA4" w:rsidRDefault="00D40EA4" w:rsidP="00D40EA4">
      <w:pPr>
        <w:widowControl/>
        <w:autoSpaceDE/>
        <w:autoSpaceDN/>
        <w:spacing w:line="249" w:lineRule="auto"/>
        <w:ind w:left="10" w:right="44" w:hanging="10"/>
        <w:jc w:val="center"/>
        <w:rPr>
          <w:color w:val="000000"/>
          <w:sz w:val="28"/>
          <w:szCs w:val="28"/>
        </w:rPr>
      </w:pPr>
      <w:r w:rsidRPr="00D40EA4">
        <w:rPr>
          <w:b/>
          <w:color w:val="000000"/>
          <w:sz w:val="28"/>
          <w:szCs w:val="28"/>
        </w:rPr>
        <w:t>Rental Contract</w:t>
      </w:r>
      <w:bookmarkStart w:id="0" w:name="_GoBack"/>
      <w:bookmarkEnd w:id="0"/>
    </w:p>
    <w:p w:rsidR="00D40EA4" w:rsidRPr="00D40EA4" w:rsidRDefault="00D40EA4" w:rsidP="00D40EA4">
      <w:pPr>
        <w:widowControl/>
        <w:autoSpaceDE/>
        <w:autoSpaceDN/>
        <w:spacing w:after="207" w:line="249" w:lineRule="auto"/>
        <w:ind w:left="10" w:right="44" w:hanging="10"/>
        <w:rPr>
          <w:b/>
          <w:color w:val="000000"/>
          <w:sz w:val="24"/>
          <w:szCs w:val="24"/>
        </w:rPr>
      </w:pPr>
    </w:p>
    <w:p w:rsidR="00D40EA4" w:rsidRPr="00D40EA4" w:rsidRDefault="00D40EA4" w:rsidP="00D40EA4">
      <w:pPr>
        <w:widowControl/>
        <w:autoSpaceDE/>
        <w:autoSpaceDN/>
        <w:spacing w:after="207" w:line="249" w:lineRule="auto"/>
        <w:ind w:left="10" w:right="44" w:hanging="10"/>
        <w:rPr>
          <w:b/>
          <w:color w:val="000000"/>
          <w:sz w:val="24"/>
          <w:szCs w:val="24"/>
        </w:rPr>
      </w:pPr>
      <w:r w:rsidRPr="00D40EA4">
        <w:rPr>
          <w:b/>
          <w:color w:val="000000"/>
          <w:sz w:val="24"/>
          <w:szCs w:val="24"/>
        </w:rPr>
        <w:t>XII. Rental Cancellations and Payment Policy:</w:t>
      </w:r>
    </w:p>
    <w:p w:rsidR="00D40EA4" w:rsidRPr="00D40EA4" w:rsidRDefault="00D40EA4" w:rsidP="00D40EA4">
      <w:pPr>
        <w:widowControl/>
        <w:adjustRightInd w:val="0"/>
        <w:rPr>
          <w:rFonts w:eastAsia="Calibri"/>
          <w:color w:val="000000"/>
          <w:sz w:val="23"/>
          <w:szCs w:val="23"/>
        </w:rPr>
      </w:pPr>
    </w:p>
    <w:p w:rsidR="00D40EA4" w:rsidRPr="00D40EA4" w:rsidRDefault="00D40EA4" w:rsidP="00D40EA4">
      <w:pPr>
        <w:widowControl/>
        <w:numPr>
          <w:ilvl w:val="0"/>
          <w:numId w:val="16"/>
        </w:numPr>
        <w:autoSpaceDE/>
        <w:autoSpaceDN/>
        <w:adjustRightInd w:val="0"/>
        <w:spacing w:after="207" w:line="249" w:lineRule="auto"/>
        <w:ind w:left="504" w:right="44"/>
        <w:rPr>
          <w:rFonts w:eastAsia="Calibri"/>
          <w:iCs/>
          <w:color w:val="000000"/>
          <w:sz w:val="24"/>
          <w:szCs w:val="24"/>
        </w:rPr>
      </w:pPr>
      <w:r w:rsidRPr="00D40EA4">
        <w:rPr>
          <w:rFonts w:eastAsia="Calibri"/>
          <w:iCs/>
          <w:color w:val="000000"/>
          <w:sz w:val="24"/>
          <w:szCs w:val="24"/>
        </w:rPr>
        <w:t>Customers who have to cancel an event will have the option of rebooking their event.</w:t>
      </w:r>
    </w:p>
    <w:p w:rsidR="00D40EA4" w:rsidRPr="00D40EA4" w:rsidRDefault="00627A01" w:rsidP="00D40EA4">
      <w:pPr>
        <w:widowControl/>
        <w:numPr>
          <w:ilvl w:val="0"/>
          <w:numId w:val="16"/>
        </w:numPr>
        <w:autoSpaceDE/>
        <w:autoSpaceDN/>
        <w:adjustRightInd w:val="0"/>
        <w:spacing w:after="207" w:line="249" w:lineRule="auto"/>
        <w:ind w:left="504" w:right="44"/>
        <w:rPr>
          <w:rFonts w:eastAsia="Calibri"/>
          <w:iCs/>
          <w:color w:val="000000"/>
          <w:sz w:val="24"/>
          <w:szCs w:val="24"/>
        </w:rPr>
      </w:pPr>
      <w:r>
        <w:rPr>
          <w:noProof/>
        </w:rPr>
        <mc:AlternateContent>
          <mc:Choice Requires="wpg">
            <w:drawing>
              <wp:anchor distT="0" distB="0" distL="114300" distR="114300" simplePos="0" relativeHeight="251679232" behindDoc="0" locked="0" layoutInCell="1" allowOverlap="1" wp14:anchorId="6BE43CB0" wp14:editId="2DF91DC1">
                <wp:simplePos x="0" y="0"/>
                <wp:positionH relativeFrom="column">
                  <wp:posOffset>6543675</wp:posOffset>
                </wp:positionH>
                <wp:positionV relativeFrom="paragraph">
                  <wp:posOffset>60960</wp:posOffset>
                </wp:positionV>
                <wp:extent cx="426720" cy="365125"/>
                <wp:effectExtent l="0" t="0" r="11430" b="15875"/>
                <wp:wrapNone/>
                <wp:docPr id="28" name="Group 28"/>
                <wp:cNvGraphicFramePr/>
                <a:graphic xmlns:a="http://schemas.openxmlformats.org/drawingml/2006/main">
                  <a:graphicData uri="http://schemas.microsoft.com/office/word/2010/wordprocessingGroup">
                    <wpg:wgp>
                      <wpg:cNvGrpSpPr/>
                      <wpg:grpSpPr bwMode="auto">
                        <a:xfrm>
                          <a:off x="0" y="0"/>
                          <a:ext cx="426720" cy="365125"/>
                          <a:chOff x="10" y="9"/>
                          <a:chExt cx="345" cy="375"/>
                        </a:xfrm>
                        <a:solidFill>
                          <a:sysClr val="window" lastClr="FFFFFF"/>
                        </a:solidFill>
                      </wpg:grpSpPr>
                      <wps:wsp>
                        <wps:cNvPr id="29" name="docshape3"/>
                        <wps:cNvSpPr>
                          <a:spLocks noChangeArrowheads="1"/>
                        </wps:cNvSpPr>
                        <wps:spPr bwMode="auto">
                          <a:xfrm>
                            <a:off x="10" y="9"/>
                            <a:ext cx="345" cy="375"/>
                          </a:xfrm>
                          <a:prstGeom prst="rect">
                            <a:avLst/>
                          </a:prstGeom>
                          <a:solidFill>
                            <a:sysClr val="window" lastClr="FFFFFF"/>
                          </a:solidFill>
                          <a:ln w="25400" cap="flat" cmpd="sng" algn="ctr">
                            <a:solidFill>
                              <a:sysClr val="windowText" lastClr="000000"/>
                            </a:solidFill>
                            <a:prstDash val="solid"/>
                          </a:ln>
                          <a:effectLst/>
                        </wps:spPr>
                        <wps:bodyPr rot="0" vert="horz" wrap="square" lIns="91440" tIns="45720" rIns="91440" bIns="45720" anchor="t" anchorCtr="0" upright="1">
                          <a:noAutofit/>
                        </wps:bodyPr>
                      </wps:wsp>
                      <wps:wsp>
                        <wps:cNvPr id="30" name="docshape4"/>
                        <wps:cNvSpPr>
                          <a:spLocks noChangeArrowheads="1"/>
                        </wps:cNvSpPr>
                        <wps:spPr bwMode="auto">
                          <a:xfrm>
                            <a:off x="10" y="9"/>
                            <a:ext cx="345" cy="375"/>
                          </a:xfrm>
                          <a:prstGeom prst="rect">
                            <a:avLst/>
                          </a:prstGeom>
                          <a:solidFill>
                            <a:sysClr val="window" lastClr="FFFFFF"/>
                          </a:solidFill>
                          <a:ln w="25400" cap="flat" cmpd="sng" algn="ctr">
                            <a:solidFill>
                              <a:sysClr val="windowText" lastClr="000000"/>
                            </a:solidFill>
                            <a:prstDash val="solid"/>
                            <a:headEnd/>
                            <a:tailEnd/>
                          </a:ln>
                          <a:effectLst/>
                        </wps:spPr>
                        <wps:bodyPr rot="0" vert="horz" wrap="square" lIns="91440" tIns="45720" rIns="91440" bIns="45720" anchor="t" anchorCtr="0" upright="1">
                          <a:noAutofit/>
                        </wps:bodyPr>
                      </wps:wsp>
                    </wpg:wgp>
                  </a:graphicData>
                </a:graphic>
              </wp:anchor>
            </w:drawing>
          </mc:Choice>
          <mc:Fallback>
            <w:pict>
              <v:group w14:anchorId="46A1E50C" id="Group 28" o:spid="_x0000_s1026" style="position:absolute;margin-left:515.25pt;margin-top:4.8pt;width:33.6pt;height:28.75pt;z-index:251679232" coordorigin="10,9" coordsize="34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">
                <v:rect id="docshape3" o:spid="_x0000_s1027" style="position:absolute;left:10;top:9;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AnsUA&#10;AADbAAAADwAAAGRycy9kb3ducmV2LnhtbESPQWvCQBSE74X+h+UVeim6qYLY1FXEVgg9CGrBHh/Z&#10;12ya7NuQXWP013cFweMwM98ws0Vva9FR60vHCl6HCQji3OmSCwXf+/VgCsIHZI21Y1JwJg+L+ePD&#10;DFPtTrylbhcKESHsU1RgQmhSKX1uyKIfuoY4er+utRiibAupWzxFuK3lKEkm0mLJccFgQytDebU7&#10;WgVZ9/Mx/fo0l+yyqfjlr8LDuEClnp/65TuIQH24h2/tTCsYvcH1S/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gCexQAAANsAAAAPAAAAAAAAAAAAAAAAAJgCAABkcnMv&#10;ZG93bnJldi54bWxQSwUGAAAAAAQABAD1AAAAigMAAAAA&#10;" fillcolor="window" strokecolor="windowText" strokeweight="2pt"/>
                <v:rect id="docshape4" o:spid="_x0000_s1028" style="position:absolute;left:10;top:9;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3sIA&#10;AADbAAAADwAAAGRycy9kb3ducmV2LnhtbERPz2vCMBS+C/sfwhvsIjNVQaRrKmMqlB0E3WA7Ppq3&#10;pmvzUppYO//65SB4/Ph+Z5vRtmKg3teOFcxnCQji0umaKwWfH/vnNQgfkDW2jknBH3nY5A+TDFPt&#10;Lnyk4RQqEUPYp6jAhNClUvrSkEU/cx1x5H5cbzFE2FdS93iJ4baViyRZSYs1xwaDHb0ZKpvT2Soo&#10;hu/t+n1nrsX10PD0t8GvZYVKPT2Ory8gAo3hLr65C61gGdfH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T/ewgAAANsAAAAPAAAAAAAAAAAAAAAAAJgCAABkcnMvZG93&#10;bnJldi54bWxQSwUGAAAAAAQABAD1AAAAhwMAAAAA&#10;" fillcolor="window" strokecolor="windowText" strokeweight="2pt"/>
              </v:group>
            </w:pict>
          </mc:Fallback>
        </mc:AlternateContent>
      </w:r>
      <w:r w:rsidR="00D40EA4" w:rsidRPr="00D40EA4">
        <w:rPr>
          <w:rFonts w:eastAsia="Calibri"/>
          <w:iCs/>
          <w:color w:val="000000"/>
          <w:sz w:val="24"/>
          <w:szCs w:val="24"/>
        </w:rPr>
        <w:t>Cancellations must be in writing and not over the phone.</w:t>
      </w:r>
    </w:p>
    <w:p w:rsidR="00D40EA4" w:rsidRPr="00D40EA4" w:rsidRDefault="00D40EA4" w:rsidP="00D40EA4">
      <w:pPr>
        <w:widowControl/>
        <w:adjustRightInd w:val="0"/>
        <w:ind w:left="504"/>
        <w:rPr>
          <w:rFonts w:eastAsia="Calibri"/>
          <w:iCs/>
          <w:color w:val="000000"/>
          <w:sz w:val="24"/>
          <w:szCs w:val="24"/>
        </w:rPr>
      </w:pPr>
    </w:p>
    <w:p w:rsidR="00D40EA4" w:rsidRPr="00D40EA4" w:rsidRDefault="00D40EA4" w:rsidP="00D40EA4">
      <w:pPr>
        <w:widowControl/>
        <w:numPr>
          <w:ilvl w:val="0"/>
          <w:numId w:val="23"/>
        </w:numPr>
        <w:autoSpaceDE/>
        <w:autoSpaceDN/>
        <w:adjustRightInd w:val="0"/>
        <w:spacing w:after="207" w:line="249" w:lineRule="auto"/>
        <w:ind w:right="44"/>
        <w:rPr>
          <w:rFonts w:eastAsia="Calibri"/>
          <w:iCs/>
          <w:color w:val="000000"/>
          <w:sz w:val="24"/>
          <w:szCs w:val="24"/>
        </w:rPr>
      </w:pPr>
      <w:r w:rsidRPr="00D40EA4">
        <w:rPr>
          <w:rFonts w:eastAsia="Calibri"/>
          <w:iCs/>
          <w:color w:val="000000"/>
          <w:sz w:val="24"/>
          <w:szCs w:val="24"/>
        </w:rPr>
        <w:t>Cancelled reservations for the gym and exercise facilities at the Crowley Recreation Center require a 48- hour notice for a full refund</w:t>
      </w:r>
      <w:r w:rsidR="00BA1FF5">
        <w:rPr>
          <w:rFonts w:eastAsia="Calibri"/>
          <w:iCs/>
          <w:color w:val="000000"/>
          <w:sz w:val="24"/>
          <w:szCs w:val="24"/>
        </w:rPr>
        <w:t xml:space="preserve"> if it is during normal operating</w:t>
      </w:r>
      <w:r w:rsidRPr="00D40EA4">
        <w:rPr>
          <w:rFonts w:eastAsia="Calibri"/>
          <w:iCs/>
          <w:color w:val="000000"/>
          <w:sz w:val="24"/>
          <w:szCs w:val="24"/>
        </w:rPr>
        <w:t xml:space="preserve">. </w:t>
      </w:r>
      <w:r w:rsidR="00246026">
        <w:rPr>
          <w:rFonts w:eastAsia="Calibri"/>
          <w:iCs/>
          <w:color w:val="000000"/>
          <w:sz w:val="24"/>
          <w:szCs w:val="24"/>
        </w:rPr>
        <w:t>A 14 day cancellation notice is required for after hour rentals.</w:t>
      </w:r>
    </w:p>
    <w:p w:rsidR="00D40EA4" w:rsidRPr="00246026" w:rsidRDefault="00D40EA4" w:rsidP="00246026">
      <w:pPr>
        <w:widowControl/>
        <w:numPr>
          <w:ilvl w:val="0"/>
          <w:numId w:val="23"/>
        </w:numPr>
        <w:autoSpaceDE/>
        <w:autoSpaceDN/>
        <w:adjustRightInd w:val="0"/>
        <w:spacing w:after="207" w:line="249" w:lineRule="auto"/>
        <w:ind w:right="44"/>
        <w:rPr>
          <w:rFonts w:eastAsia="Calibri"/>
          <w:iCs/>
          <w:color w:val="000000"/>
          <w:sz w:val="24"/>
          <w:szCs w:val="24"/>
        </w:rPr>
      </w:pPr>
      <w:r w:rsidRPr="00D40EA4">
        <w:rPr>
          <w:rFonts w:eastAsia="Calibri"/>
          <w:iCs/>
          <w:color w:val="000000"/>
          <w:sz w:val="24"/>
          <w:szCs w:val="24"/>
        </w:rPr>
        <w:t>Less than 48- hour notice will result in forfeiting all paid rental fees and deposit</w:t>
      </w:r>
      <w:r w:rsidR="00246026">
        <w:rPr>
          <w:rFonts w:eastAsia="Calibri"/>
          <w:iCs/>
          <w:color w:val="000000"/>
          <w:sz w:val="24"/>
          <w:szCs w:val="24"/>
        </w:rPr>
        <w:t xml:space="preserve"> for normal operating hour rentals</w:t>
      </w:r>
      <w:r w:rsidRPr="00D40EA4">
        <w:rPr>
          <w:rFonts w:eastAsia="Calibri"/>
          <w:iCs/>
          <w:color w:val="000000"/>
          <w:sz w:val="24"/>
          <w:szCs w:val="24"/>
        </w:rPr>
        <w:t>.</w:t>
      </w:r>
      <w:r w:rsidRPr="00246026">
        <w:rPr>
          <w:rFonts w:eastAsia="Calibri"/>
          <w:iCs/>
          <w:color w:val="000000"/>
          <w:sz w:val="24"/>
          <w:szCs w:val="24"/>
        </w:rPr>
        <w:t xml:space="preserve"> </w:t>
      </w:r>
      <w:r w:rsidR="00246026">
        <w:rPr>
          <w:rFonts w:eastAsia="Calibri"/>
          <w:iCs/>
          <w:color w:val="000000"/>
          <w:sz w:val="24"/>
          <w:szCs w:val="24"/>
        </w:rPr>
        <w:t>After hour rentals cancelled less than 14 days prior to event will also forfeit fees and deposit.</w:t>
      </w:r>
    </w:p>
    <w:p w:rsidR="00D40EA4" w:rsidRPr="00D40EA4" w:rsidRDefault="00D40EA4" w:rsidP="00D40EA4">
      <w:pPr>
        <w:widowControl/>
        <w:adjustRightInd w:val="0"/>
        <w:rPr>
          <w:rFonts w:eastAsia="Calibri"/>
          <w:iCs/>
          <w:color w:val="000000"/>
          <w:sz w:val="24"/>
          <w:szCs w:val="24"/>
        </w:rPr>
      </w:pPr>
      <w:r w:rsidRPr="00D40EA4">
        <w:rPr>
          <w:rFonts w:eastAsia="Calibri"/>
          <w:iCs/>
          <w:color w:val="000000"/>
          <w:sz w:val="24"/>
          <w:szCs w:val="24"/>
        </w:rPr>
        <w:t xml:space="preserve">Refunds are subject to any remaining balance due on household. All damage deposits will be processed for refund within ten business days of the rental or cancellation. Deposits paid with cash will be refunded by check from the City Finance Department and mailed to the renter. Deposits paid with credit card will be refunded back to same credit card. </w:t>
      </w:r>
    </w:p>
    <w:p w:rsidR="00D40EA4" w:rsidRPr="00D40EA4" w:rsidRDefault="00627A01" w:rsidP="00D40EA4">
      <w:pPr>
        <w:widowControl/>
        <w:adjustRightInd w:val="0"/>
        <w:rPr>
          <w:rFonts w:eastAsia="Calibri"/>
          <w:iCs/>
          <w:color w:val="000000"/>
          <w:sz w:val="24"/>
          <w:szCs w:val="24"/>
        </w:rPr>
      </w:pPr>
      <w:r>
        <w:rPr>
          <w:noProof/>
        </w:rPr>
        <mc:AlternateContent>
          <mc:Choice Requires="wpg">
            <w:drawing>
              <wp:anchor distT="0" distB="0" distL="114300" distR="114300" simplePos="0" relativeHeight="251677184" behindDoc="0" locked="0" layoutInCell="1" allowOverlap="1" wp14:anchorId="6BE43CB0" wp14:editId="2DF91DC1">
                <wp:simplePos x="0" y="0"/>
                <wp:positionH relativeFrom="column">
                  <wp:posOffset>6543675</wp:posOffset>
                </wp:positionH>
                <wp:positionV relativeFrom="paragraph">
                  <wp:posOffset>175260</wp:posOffset>
                </wp:positionV>
                <wp:extent cx="426720" cy="365125"/>
                <wp:effectExtent l="0" t="0" r="11430" b="15875"/>
                <wp:wrapNone/>
                <wp:docPr id="25" name="Group 25"/>
                <wp:cNvGraphicFramePr/>
                <a:graphic xmlns:a="http://schemas.openxmlformats.org/drawingml/2006/main">
                  <a:graphicData uri="http://schemas.microsoft.com/office/word/2010/wordprocessingGroup">
                    <wpg:wgp>
                      <wpg:cNvGrpSpPr/>
                      <wpg:grpSpPr bwMode="auto">
                        <a:xfrm>
                          <a:off x="0" y="0"/>
                          <a:ext cx="426720" cy="365125"/>
                          <a:chOff x="10" y="9"/>
                          <a:chExt cx="345" cy="375"/>
                        </a:xfrm>
                        <a:solidFill>
                          <a:sysClr val="window" lastClr="FFFFFF"/>
                        </a:solidFill>
                      </wpg:grpSpPr>
                      <wps:wsp>
                        <wps:cNvPr id="26" name="docshape3"/>
                        <wps:cNvSpPr>
                          <a:spLocks noChangeArrowheads="1"/>
                        </wps:cNvSpPr>
                        <wps:spPr bwMode="auto">
                          <a:xfrm>
                            <a:off x="10" y="9"/>
                            <a:ext cx="345" cy="375"/>
                          </a:xfrm>
                          <a:prstGeom prst="rect">
                            <a:avLst/>
                          </a:prstGeom>
                          <a:solidFill>
                            <a:sysClr val="window" lastClr="FFFFFF"/>
                          </a:solidFill>
                          <a:ln w="25400" cap="flat" cmpd="sng" algn="ctr">
                            <a:solidFill>
                              <a:sysClr val="windowText" lastClr="000000"/>
                            </a:solidFill>
                            <a:prstDash val="solid"/>
                          </a:ln>
                          <a:effectLst/>
                        </wps:spPr>
                        <wps:bodyPr rot="0" vert="horz" wrap="square" lIns="91440" tIns="45720" rIns="91440" bIns="45720" anchor="t" anchorCtr="0" upright="1">
                          <a:noAutofit/>
                        </wps:bodyPr>
                      </wps:wsp>
                      <wps:wsp>
                        <wps:cNvPr id="27" name="docshape4"/>
                        <wps:cNvSpPr>
                          <a:spLocks noChangeArrowheads="1"/>
                        </wps:cNvSpPr>
                        <wps:spPr bwMode="auto">
                          <a:xfrm>
                            <a:off x="10" y="9"/>
                            <a:ext cx="345" cy="375"/>
                          </a:xfrm>
                          <a:prstGeom prst="rect">
                            <a:avLst/>
                          </a:prstGeom>
                          <a:solidFill>
                            <a:sysClr val="window" lastClr="FFFFFF"/>
                          </a:solidFill>
                          <a:ln w="25400" cap="flat" cmpd="sng" algn="ctr">
                            <a:solidFill>
                              <a:sysClr val="windowText" lastClr="000000"/>
                            </a:solidFill>
                            <a:prstDash val="solid"/>
                            <a:headEnd/>
                            <a:tailEnd/>
                          </a:ln>
                          <a:effectLst/>
                        </wps:spPr>
                        <wps:bodyPr rot="0" vert="horz" wrap="square" lIns="91440" tIns="45720" rIns="91440" bIns="45720" anchor="t" anchorCtr="0" upright="1">
                          <a:noAutofit/>
                        </wps:bodyPr>
                      </wps:wsp>
                    </wpg:wgp>
                  </a:graphicData>
                </a:graphic>
              </wp:anchor>
            </w:drawing>
          </mc:Choice>
          <mc:Fallback>
            <w:pict>
              <v:group w14:anchorId="6BBC0E5D" id="Group 25" o:spid="_x0000_s1026" style="position:absolute;margin-left:515.25pt;margin-top:13.8pt;width:33.6pt;height:28.75pt;z-index:251677184" coordorigin="10,9" coordsize="34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">
                <v:rect id="docshape3" o:spid="_x0000_s1027" style="position:absolute;left:10;top:9;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7MUA&#10;AADbAAAADwAAAGRycy9kb3ducmV2LnhtbESPQWvCQBSE7wX/w/IEL0U3tSASXUVshdBDoSro8ZF9&#10;ZmOyb0N2G1N/fbdQ8DjMzDfMct3bWnTU+tKxgpdJAoI4d7rkQsHxsBvPQfiArLF2TAp+yMN6NXha&#10;Yqrdjb+o24dCRAj7FBWYEJpUSp8bsugnriGO3sW1FkOUbSF1i7cIt7WcJslMWiw5LhhsaGsor/bf&#10;VkHWnd/mH+/mnt0/K36+Vnh6LVCp0bDfLEAE6sMj/N/OtILpD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ZTsxQAAANsAAAAPAAAAAAAAAAAAAAAAAJgCAABkcnMv&#10;ZG93bnJldi54bWxQSwUGAAAAAAQABAD1AAAAigMAAAAA&#10;" fillcolor="window" strokecolor="windowText" strokeweight="2pt"/>
                <v:rect id="docshape4" o:spid="_x0000_s1028" style="position:absolute;left:10;top:9;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xd8YA&#10;AADbAAAADwAAAGRycy9kb3ducmV2LnhtbESPT2vCQBTE7wW/w/KEXoputNBKdJVSWwgeCv4BPT6y&#10;z2xM9m3IbmPqp3cLhR6HmfkNs1j1thYdtb50rGAyTkAQ506XXCg47D9HMxA+IGusHZOCH/KwWg4e&#10;Fphqd+UtdbtQiAhhn6ICE0KTSulzQxb92DXE0Tu71mKIsi2kbvEa4baW0yR5kRZLjgsGG3o3lFe7&#10;b6sg607r2ebD3LLbV8VPlwqPzwUq9Tjs3+YgAvXhP/zXzrSC6Sv8fo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kxd8YAAADbAAAADwAAAAAAAAAAAAAAAACYAgAAZHJz&#10;L2Rvd25yZXYueG1sUEsFBgAAAAAEAAQA9QAAAIsDAAAAAA==&#10;" fillcolor="window" strokecolor="windowText" strokeweight="2pt"/>
              </v:group>
            </w:pict>
          </mc:Fallback>
        </mc:AlternateContent>
      </w:r>
    </w:p>
    <w:p w:rsidR="00D40EA4" w:rsidRPr="00D45A29" w:rsidRDefault="00D40EA4" w:rsidP="00D45A29">
      <w:pPr>
        <w:widowControl/>
        <w:numPr>
          <w:ilvl w:val="0"/>
          <w:numId w:val="16"/>
        </w:numPr>
        <w:autoSpaceDE/>
        <w:autoSpaceDN/>
        <w:adjustRightInd w:val="0"/>
        <w:spacing w:after="207" w:line="249" w:lineRule="auto"/>
        <w:ind w:left="504" w:right="44"/>
        <w:rPr>
          <w:rFonts w:eastAsia="Calibri"/>
          <w:color w:val="000000"/>
          <w:sz w:val="24"/>
          <w:szCs w:val="24"/>
        </w:rPr>
      </w:pPr>
      <w:r w:rsidRPr="00D40EA4">
        <w:rPr>
          <w:rFonts w:eastAsia="Calibri"/>
          <w:iCs/>
          <w:color w:val="000000"/>
          <w:sz w:val="24"/>
          <w:szCs w:val="24"/>
        </w:rPr>
        <w:t>Rental fees and deposits can be paid by cash, credit card or checks made out to the City of Crowley.</w:t>
      </w:r>
      <w:r w:rsidR="00627A01" w:rsidRPr="00627A01">
        <w:rPr>
          <w:noProof/>
        </w:rPr>
        <w:t xml:space="preserve"> </w:t>
      </w:r>
    </w:p>
    <w:p w:rsidR="00D40EA4" w:rsidRPr="00D40EA4" w:rsidRDefault="00D40EA4" w:rsidP="00D40EA4">
      <w:pPr>
        <w:widowControl/>
        <w:numPr>
          <w:ilvl w:val="0"/>
          <w:numId w:val="17"/>
        </w:numPr>
        <w:autoSpaceDE/>
        <w:autoSpaceDN/>
        <w:adjustRightInd w:val="0"/>
        <w:spacing w:after="207" w:line="249" w:lineRule="auto"/>
        <w:ind w:right="44"/>
        <w:rPr>
          <w:rFonts w:eastAsia="Calibri"/>
          <w:color w:val="000000"/>
          <w:sz w:val="24"/>
          <w:szCs w:val="24"/>
        </w:rPr>
      </w:pPr>
      <w:r w:rsidRPr="00D40EA4">
        <w:rPr>
          <w:rFonts w:eastAsia="Calibri"/>
          <w:iCs/>
          <w:color w:val="000000"/>
          <w:sz w:val="24"/>
          <w:szCs w:val="24"/>
        </w:rPr>
        <w:t>Rental must be paid in full</w:t>
      </w:r>
      <w:r w:rsidR="00246026">
        <w:rPr>
          <w:rFonts w:eastAsia="Calibri"/>
          <w:iCs/>
          <w:color w:val="000000"/>
          <w:sz w:val="24"/>
          <w:szCs w:val="24"/>
        </w:rPr>
        <w:t xml:space="preserve"> when reserving the gym and exercise facilities</w:t>
      </w:r>
      <w:r w:rsidRPr="00D40EA4">
        <w:rPr>
          <w:rFonts w:eastAsia="Calibri"/>
          <w:iCs/>
          <w:color w:val="000000"/>
          <w:sz w:val="24"/>
          <w:szCs w:val="24"/>
        </w:rPr>
        <w:t>.</w:t>
      </w:r>
    </w:p>
    <w:p w:rsidR="00D40EA4" w:rsidRPr="00D40EA4" w:rsidRDefault="00D40EA4" w:rsidP="00D40EA4">
      <w:pPr>
        <w:widowControl/>
        <w:numPr>
          <w:ilvl w:val="0"/>
          <w:numId w:val="17"/>
        </w:numPr>
        <w:autoSpaceDE/>
        <w:autoSpaceDN/>
        <w:adjustRightInd w:val="0"/>
        <w:spacing w:after="207" w:line="249" w:lineRule="auto"/>
        <w:ind w:right="44"/>
        <w:rPr>
          <w:rFonts w:eastAsia="Calibri"/>
          <w:color w:val="000000"/>
          <w:sz w:val="24"/>
          <w:szCs w:val="24"/>
        </w:rPr>
      </w:pPr>
      <w:r w:rsidRPr="00D40EA4">
        <w:rPr>
          <w:rFonts w:eastAsia="Calibri"/>
          <w:iCs/>
          <w:color w:val="000000"/>
          <w:sz w:val="24"/>
          <w:szCs w:val="24"/>
        </w:rPr>
        <w:t>Late fee penalty: Additional time will be charged per minute at a rate of double the original rate. The fee will be deducted from the deposit.</w:t>
      </w:r>
    </w:p>
    <w:p w:rsidR="00D40EA4" w:rsidRPr="00D40EA4" w:rsidRDefault="00D40EA4" w:rsidP="00D40EA4">
      <w:pPr>
        <w:widowControl/>
        <w:adjustRightInd w:val="0"/>
        <w:rPr>
          <w:rFonts w:eastAsia="Calibri"/>
          <w:color w:val="000000"/>
          <w:sz w:val="24"/>
          <w:szCs w:val="24"/>
        </w:rPr>
      </w:pPr>
    </w:p>
    <w:p w:rsidR="00D40EA4" w:rsidRPr="00D40EA4" w:rsidRDefault="00D40EA4" w:rsidP="00D40EA4">
      <w:pPr>
        <w:widowControl/>
        <w:adjustRightInd w:val="0"/>
        <w:rPr>
          <w:rFonts w:eastAsia="Calibri"/>
          <w:iCs/>
          <w:color w:val="000000"/>
          <w:sz w:val="24"/>
          <w:szCs w:val="24"/>
        </w:rPr>
      </w:pPr>
      <w:r w:rsidRPr="00D40EA4">
        <w:rPr>
          <w:rFonts w:eastAsia="Calibri"/>
          <w:iCs/>
          <w:color w:val="000000"/>
          <w:sz w:val="24"/>
          <w:szCs w:val="24"/>
        </w:rPr>
        <w:t xml:space="preserve">By signing below, I acknowledge that I have received and read the Facility Use Policies and Procedures and Rental contract for the Crowley Recreation Center. </w:t>
      </w:r>
    </w:p>
    <w:p w:rsidR="00D40EA4" w:rsidRPr="00D40EA4" w:rsidRDefault="00D40EA4" w:rsidP="00D40EA4">
      <w:pPr>
        <w:widowControl/>
        <w:adjustRightInd w:val="0"/>
        <w:rPr>
          <w:rFonts w:eastAsia="Calibri"/>
          <w:color w:val="000000"/>
          <w:sz w:val="24"/>
          <w:szCs w:val="24"/>
        </w:rPr>
      </w:pPr>
    </w:p>
    <w:p w:rsidR="00D40EA4" w:rsidRPr="00D40EA4" w:rsidRDefault="00D40EA4" w:rsidP="00D40EA4">
      <w:pPr>
        <w:widowControl/>
        <w:adjustRightInd w:val="0"/>
        <w:rPr>
          <w:rFonts w:eastAsia="Calibri"/>
          <w:iCs/>
          <w:color w:val="000000"/>
          <w:sz w:val="24"/>
          <w:szCs w:val="24"/>
        </w:rPr>
      </w:pPr>
      <w:r w:rsidRPr="00D40EA4">
        <w:rPr>
          <w:rFonts w:eastAsia="Calibri"/>
          <w:iCs/>
          <w:color w:val="000000"/>
          <w:sz w:val="24"/>
          <w:szCs w:val="24"/>
        </w:rPr>
        <w:t xml:space="preserve">_____________________________________ </w:t>
      </w:r>
    </w:p>
    <w:p w:rsidR="00D40EA4" w:rsidRPr="00D40EA4" w:rsidRDefault="00D40EA4" w:rsidP="00D40EA4">
      <w:pPr>
        <w:widowControl/>
        <w:adjustRightInd w:val="0"/>
        <w:rPr>
          <w:rFonts w:eastAsia="Calibri"/>
          <w:color w:val="000000"/>
          <w:sz w:val="24"/>
          <w:szCs w:val="24"/>
        </w:rPr>
      </w:pPr>
      <w:r w:rsidRPr="00D40EA4">
        <w:rPr>
          <w:rFonts w:eastAsia="Calibri"/>
          <w:color w:val="000000"/>
          <w:sz w:val="24"/>
          <w:szCs w:val="24"/>
        </w:rPr>
        <w:t xml:space="preserve">Print Name </w:t>
      </w:r>
    </w:p>
    <w:p w:rsidR="00D40EA4" w:rsidRPr="00D40EA4" w:rsidRDefault="00D40EA4" w:rsidP="00D40EA4">
      <w:pPr>
        <w:widowControl/>
        <w:autoSpaceDE/>
        <w:autoSpaceDN/>
        <w:spacing w:after="207" w:line="249" w:lineRule="auto"/>
        <w:ind w:left="10" w:right="44" w:hanging="10"/>
        <w:rPr>
          <w:iCs/>
          <w:color w:val="000000"/>
          <w:sz w:val="24"/>
          <w:szCs w:val="24"/>
        </w:rPr>
      </w:pPr>
    </w:p>
    <w:p w:rsidR="00D40EA4" w:rsidRPr="00D40EA4" w:rsidRDefault="00D40EA4" w:rsidP="00D40EA4">
      <w:pPr>
        <w:widowControl/>
        <w:autoSpaceDE/>
        <w:autoSpaceDN/>
        <w:spacing w:after="207" w:line="249" w:lineRule="auto"/>
        <w:ind w:left="10" w:right="44" w:hanging="10"/>
        <w:rPr>
          <w:iCs/>
          <w:color w:val="000000"/>
          <w:sz w:val="24"/>
          <w:szCs w:val="24"/>
        </w:rPr>
      </w:pPr>
      <w:r w:rsidRPr="00D40EA4">
        <w:rPr>
          <w:iCs/>
          <w:color w:val="000000"/>
          <w:sz w:val="24"/>
          <w:szCs w:val="24"/>
        </w:rPr>
        <w:t xml:space="preserve">_____________________________________ </w:t>
      </w:r>
      <w:r w:rsidRPr="00D40EA4">
        <w:rPr>
          <w:iCs/>
          <w:color w:val="000000"/>
          <w:sz w:val="24"/>
          <w:szCs w:val="24"/>
        </w:rPr>
        <w:tab/>
      </w:r>
      <w:r w:rsidRPr="00D40EA4">
        <w:rPr>
          <w:iCs/>
          <w:color w:val="000000"/>
          <w:sz w:val="24"/>
          <w:szCs w:val="24"/>
        </w:rPr>
        <w:tab/>
      </w:r>
      <w:r w:rsidRPr="00D40EA4">
        <w:rPr>
          <w:iCs/>
          <w:color w:val="000000"/>
          <w:sz w:val="24"/>
          <w:szCs w:val="24"/>
        </w:rPr>
        <w:tab/>
        <w:t xml:space="preserve">__________________________ </w:t>
      </w:r>
    </w:p>
    <w:p w:rsidR="006E45CE" w:rsidRPr="00BA1FF5" w:rsidRDefault="00D40EA4" w:rsidP="00BA1FF5">
      <w:pPr>
        <w:widowControl/>
        <w:autoSpaceDE/>
        <w:autoSpaceDN/>
        <w:spacing w:after="207" w:line="249" w:lineRule="auto"/>
        <w:ind w:left="10" w:right="44" w:hanging="10"/>
        <w:rPr>
          <w:iCs/>
          <w:color w:val="000000"/>
          <w:sz w:val="24"/>
          <w:szCs w:val="24"/>
        </w:rPr>
      </w:pPr>
      <w:r w:rsidRPr="00D40EA4">
        <w:rPr>
          <w:color w:val="000000"/>
          <w:sz w:val="24"/>
          <w:szCs w:val="24"/>
        </w:rPr>
        <w:t xml:space="preserve">Signature </w:t>
      </w:r>
      <w:r w:rsidRPr="00D40EA4">
        <w:rPr>
          <w:color w:val="000000"/>
          <w:sz w:val="24"/>
          <w:szCs w:val="24"/>
        </w:rPr>
        <w:tab/>
      </w:r>
      <w:r w:rsidRPr="00D40EA4">
        <w:rPr>
          <w:color w:val="000000"/>
          <w:sz w:val="24"/>
          <w:szCs w:val="24"/>
        </w:rPr>
        <w:tab/>
      </w:r>
      <w:r w:rsidRPr="00D40EA4">
        <w:rPr>
          <w:color w:val="000000"/>
          <w:sz w:val="24"/>
          <w:szCs w:val="24"/>
        </w:rPr>
        <w:tab/>
      </w:r>
      <w:r w:rsidRPr="00D40EA4">
        <w:rPr>
          <w:color w:val="000000"/>
          <w:sz w:val="24"/>
          <w:szCs w:val="24"/>
        </w:rPr>
        <w:tab/>
      </w:r>
      <w:r w:rsidRPr="00D40EA4">
        <w:rPr>
          <w:color w:val="000000"/>
          <w:sz w:val="24"/>
          <w:szCs w:val="24"/>
        </w:rPr>
        <w:tab/>
      </w:r>
      <w:r w:rsidRPr="00D40EA4">
        <w:rPr>
          <w:color w:val="000000"/>
          <w:sz w:val="24"/>
          <w:szCs w:val="24"/>
        </w:rPr>
        <w:tab/>
      </w:r>
      <w:r w:rsidRPr="00D40EA4">
        <w:rPr>
          <w:color w:val="000000"/>
          <w:sz w:val="24"/>
          <w:szCs w:val="24"/>
        </w:rPr>
        <w:tab/>
      </w:r>
      <w:r w:rsidRPr="00D40EA4">
        <w:rPr>
          <w:color w:val="000000"/>
          <w:sz w:val="24"/>
          <w:szCs w:val="24"/>
        </w:rPr>
        <w:tab/>
        <w:t>Date</w:t>
      </w:r>
    </w:p>
    <w:sectPr w:rsidR="006E45CE" w:rsidRPr="00BA1FF5">
      <w:type w:val="continuous"/>
      <w:pgSz w:w="12240" w:h="15840"/>
      <w:pgMar w:top="640" w:right="58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51E8"/>
    <w:multiLevelType w:val="hybridMultilevel"/>
    <w:tmpl w:val="F612DC06"/>
    <w:lvl w:ilvl="0" w:tplc="7D76B538">
      <w:start w:val="4"/>
      <w:numFmt w:val="upperRoman"/>
      <w:lvlText w:val="%1."/>
      <w:lvlJc w:val="left"/>
      <w:pPr>
        <w:ind w:left="123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35EE719C">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3EDDFC">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C491D8">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6E5758">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40202">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48888">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0473FC">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EBE54">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494716"/>
    <w:multiLevelType w:val="hybridMultilevel"/>
    <w:tmpl w:val="90CEA842"/>
    <w:lvl w:ilvl="0" w:tplc="9C2257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2C2A1A">
      <w:start w:val="1"/>
      <w:numFmt w:val="upperLetter"/>
      <w:lvlRestart w:val="0"/>
      <w:lvlText w:val="%2."/>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E25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A41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326F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CE9F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DC16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EE0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C1A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D2DEC"/>
    <w:multiLevelType w:val="hybridMultilevel"/>
    <w:tmpl w:val="423693DA"/>
    <w:lvl w:ilvl="0" w:tplc="28DCF7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751ACD"/>
    <w:multiLevelType w:val="hybridMultilevel"/>
    <w:tmpl w:val="BB7626EE"/>
    <w:lvl w:ilvl="0" w:tplc="C20492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1E3D40">
      <w:start w:val="1"/>
      <w:numFmt w:val="upperLetter"/>
      <w:lvlRestart w:val="0"/>
      <w:lvlText w:val="%2."/>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20C0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81D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32F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81F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A04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A23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DCE7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3C5365"/>
    <w:multiLevelType w:val="hybridMultilevel"/>
    <w:tmpl w:val="1F8201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F355C8"/>
    <w:multiLevelType w:val="hybridMultilevel"/>
    <w:tmpl w:val="3D2C24BE"/>
    <w:lvl w:ilvl="0" w:tplc="01A685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7AACEC">
      <w:start w:val="1"/>
      <w:numFmt w:val="upperLetter"/>
      <w:lvlRestart w:val="0"/>
      <w:lvlText w:val="%2."/>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E936E">
      <w:start w:val="1"/>
      <w:numFmt w:val="lowerRoman"/>
      <w:lvlText w:val="%3"/>
      <w:lvlJc w:val="left"/>
      <w:pPr>
        <w:ind w:left="1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04E70">
      <w:start w:val="1"/>
      <w:numFmt w:val="decimal"/>
      <w:lvlText w:val="%4"/>
      <w:lvlJc w:val="left"/>
      <w:pPr>
        <w:ind w:left="2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DE918E">
      <w:start w:val="1"/>
      <w:numFmt w:val="lowerLetter"/>
      <w:lvlText w:val="%5"/>
      <w:lvlJc w:val="left"/>
      <w:pPr>
        <w:ind w:left="3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88376">
      <w:start w:val="1"/>
      <w:numFmt w:val="lowerRoman"/>
      <w:lvlText w:val="%6"/>
      <w:lvlJc w:val="left"/>
      <w:pPr>
        <w:ind w:left="3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A3D8C">
      <w:start w:val="1"/>
      <w:numFmt w:val="decimal"/>
      <w:lvlText w:val="%7"/>
      <w:lvlJc w:val="left"/>
      <w:pPr>
        <w:ind w:left="4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DC4936">
      <w:start w:val="1"/>
      <w:numFmt w:val="lowerLetter"/>
      <w:lvlText w:val="%8"/>
      <w:lvlJc w:val="left"/>
      <w:pPr>
        <w:ind w:left="5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DC80E4">
      <w:start w:val="1"/>
      <w:numFmt w:val="lowerRoman"/>
      <w:lvlText w:val="%9"/>
      <w:lvlJc w:val="left"/>
      <w:pPr>
        <w:ind w:left="6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3E47EB"/>
    <w:multiLevelType w:val="hybridMultilevel"/>
    <w:tmpl w:val="6DD61E90"/>
    <w:lvl w:ilvl="0" w:tplc="2AF41A3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404F5"/>
    <w:multiLevelType w:val="hybridMultilevel"/>
    <w:tmpl w:val="C8DC4E2C"/>
    <w:lvl w:ilvl="0" w:tplc="4FD8A170">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AE5A20">
      <w:start w:val="1"/>
      <w:numFmt w:val="lowerLetter"/>
      <w:lvlText w:val="%2"/>
      <w:lvlJc w:val="left"/>
      <w:pPr>
        <w:ind w:left="1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2E4C0A">
      <w:start w:val="1"/>
      <w:numFmt w:val="lowerRoman"/>
      <w:lvlText w:val="%3"/>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16E056">
      <w:start w:val="1"/>
      <w:numFmt w:val="decimal"/>
      <w:lvlText w:val="%4"/>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2405F0">
      <w:start w:val="1"/>
      <w:numFmt w:val="lowerLetter"/>
      <w:lvlText w:val="%5"/>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258">
      <w:start w:val="1"/>
      <w:numFmt w:val="lowerRoman"/>
      <w:lvlText w:val="%6"/>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F82C56">
      <w:start w:val="1"/>
      <w:numFmt w:val="decimal"/>
      <w:lvlText w:val="%7"/>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4C1F18">
      <w:start w:val="1"/>
      <w:numFmt w:val="lowerLetter"/>
      <w:lvlText w:val="%8"/>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321198">
      <w:start w:val="1"/>
      <w:numFmt w:val="lowerRoman"/>
      <w:lvlText w:val="%9"/>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7E62D5"/>
    <w:multiLevelType w:val="hybridMultilevel"/>
    <w:tmpl w:val="C726802E"/>
    <w:lvl w:ilvl="0" w:tplc="E6D61F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4A7682">
      <w:start w:val="1"/>
      <w:numFmt w:val="upperLetter"/>
      <w:lvlRestart w:val="0"/>
      <w:lvlText w:val="%2."/>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EBF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07D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61A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DC48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299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803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EA9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A46BFA"/>
    <w:multiLevelType w:val="hybridMultilevel"/>
    <w:tmpl w:val="3DF2D334"/>
    <w:lvl w:ilvl="0" w:tplc="2AF41A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F2D06A">
      <w:start w:val="1"/>
      <w:numFmt w:val="bullet"/>
      <w:lvlText w:val="o"/>
      <w:lvlJc w:val="left"/>
      <w:pPr>
        <w:ind w:left="1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A67860">
      <w:start w:val="1"/>
      <w:numFmt w:val="bullet"/>
      <w:lvlText w:val="•"/>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9A291E">
      <w:start w:val="1"/>
      <w:numFmt w:val="bullet"/>
      <w:lvlText w:val="•"/>
      <w:lvlJc w:val="left"/>
      <w:pPr>
        <w:ind w:left="2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C46626">
      <w:start w:val="1"/>
      <w:numFmt w:val="bullet"/>
      <w:lvlText w:val="o"/>
      <w:lvlJc w:val="left"/>
      <w:pPr>
        <w:ind w:left="3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B2B4D8">
      <w:start w:val="1"/>
      <w:numFmt w:val="bullet"/>
      <w:lvlText w:val="▪"/>
      <w:lvlJc w:val="left"/>
      <w:pPr>
        <w:ind w:left="39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C4D0CE">
      <w:start w:val="1"/>
      <w:numFmt w:val="bullet"/>
      <w:lvlText w:val="•"/>
      <w:lvlJc w:val="left"/>
      <w:pPr>
        <w:ind w:left="4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E882C2">
      <w:start w:val="1"/>
      <w:numFmt w:val="bullet"/>
      <w:lvlText w:val="o"/>
      <w:lvlJc w:val="left"/>
      <w:pPr>
        <w:ind w:left="5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AC0EEE">
      <w:start w:val="1"/>
      <w:numFmt w:val="bullet"/>
      <w:lvlText w:val="▪"/>
      <w:lvlJc w:val="left"/>
      <w:pPr>
        <w:ind w:left="6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F67977"/>
    <w:multiLevelType w:val="hybridMultilevel"/>
    <w:tmpl w:val="4DA064BC"/>
    <w:lvl w:ilvl="0" w:tplc="0AF6F32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C44404C">
      <w:start w:val="1"/>
      <w:numFmt w:val="bullet"/>
      <w:lvlText w:val="o"/>
      <w:lvlJc w:val="left"/>
      <w:pPr>
        <w:ind w:left="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1D8F77C">
      <w:start w:val="1"/>
      <w:numFmt w:val="bullet"/>
      <w:lvlText w:val="▪"/>
      <w:lvlJc w:val="left"/>
      <w:pPr>
        <w:ind w:left="1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C58AE84">
      <w:start w:val="1"/>
      <w:numFmt w:val="bullet"/>
      <w:lvlRestart w:val="0"/>
      <w:lvlText w:val=""/>
      <w:lvlJc w:val="left"/>
      <w:pPr>
        <w:ind w:left="229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DB474A0">
      <w:start w:val="1"/>
      <w:numFmt w:val="bullet"/>
      <w:lvlText w:val="o"/>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DBC8852">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05843A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B8410AE">
      <w:start w:val="1"/>
      <w:numFmt w:val="bullet"/>
      <w:lvlText w:val="o"/>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DAA1A30">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C05746B"/>
    <w:multiLevelType w:val="hybridMultilevel"/>
    <w:tmpl w:val="205A75E4"/>
    <w:lvl w:ilvl="0" w:tplc="2BCEEFC4">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8A6B2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DE318E">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AC19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580F2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F26BEA">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8C144C">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76C49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0C446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4DA5F1D"/>
    <w:multiLevelType w:val="hybridMultilevel"/>
    <w:tmpl w:val="B9104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4195"/>
    <w:multiLevelType w:val="hybridMultilevel"/>
    <w:tmpl w:val="4ACCF312"/>
    <w:lvl w:ilvl="0" w:tplc="8B8CEC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0AF6D6">
      <w:start w:val="11"/>
      <w:numFmt w:val="upperLetter"/>
      <w:lvlText w:val="%2."/>
      <w:lvlJc w:val="left"/>
      <w:pPr>
        <w:ind w:left="1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254BE">
      <w:start w:val="1"/>
      <w:numFmt w:val="lowerRoman"/>
      <w:lvlText w:val="%3"/>
      <w:lvlJc w:val="left"/>
      <w:pPr>
        <w:ind w:left="1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8797C">
      <w:start w:val="1"/>
      <w:numFmt w:val="decimal"/>
      <w:lvlText w:val="%4"/>
      <w:lvlJc w:val="left"/>
      <w:pPr>
        <w:ind w:left="2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CA3898">
      <w:start w:val="1"/>
      <w:numFmt w:val="lowerLetter"/>
      <w:lvlText w:val="%5"/>
      <w:lvlJc w:val="left"/>
      <w:pPr>
        <w:ind w:left="3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25E8A">
      <w:start w:val="1"/>
      <w:numFmt w:val="lowerRoman"/>
      <w:lvlText w:val="%6"/>
      <w:lvlJc w:val="left"/>
      <w:pPr>
        <w:ind w:left="3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22BF3E">
      <w:start w:val="1"/>
      <w:numFmt w:val="decimal"/>
      <w:lvlText w:val="%7"/>
      <w:lvlJc w:val="left"/>
      <w:pPr>
        <w:ind w:left="4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A4DBEA">
      <w:start w:val="1"/>
      <w:numFmt w:val="lowerLetter"/>
      <w:lvlText w:val="%8"/>
      <w:lvlJc w:val="left"/>
      <w:pPr>
        <w:ind w:left="5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CC1FA">
      <w:start w:val="1"/>
      <w:numFmt w:val="lowerRoman"/>
      <w:lvlText w:val="%9"/>
      <w:lvlJc w:val="left"/>
      <w:pPr>
        <w:ind w:left="6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AA7343"/>
    <w:multiLevelType w:val="hybridMultilevel"/>
    <w:tmpl w:val="CC0ED4CC"/>
    <w:lvl w:ilvl="0" w:tplc="E368B484">
      <w:start w:val="1"/>
      <w:numFmt w:val="upp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15:restartNumberingAfterBreak="0">
    <w:nsid w:val="47E13AC5"/>
    <w:multiLevelType w:val="hybridMultilevel"/>
    <w:tmpl w:val="40CC25A6"/>
    <w:lvl w:ilvl="0" w:tplc="9B7C828A">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BC0A5A"/>
    <w:multiLevelType w:val="hybridMultilevel"/>
    <w:tmpl w:val="E95E5E98"/>
    <w:lvl w:ilvl="0" w:tplc="7A8238DE">
      <w:start w:val="1"/>
      <w:numFmt w:val="upperRoman"/>
      <w:lvlText w:val="%1."/>
      <w:lvlJc w:val="left"/>
      <w:pPr>
        <w:ind w:left="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189902">
      <w:start w:val="1"/>
      <w:numFmt w:val="upp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41A36">
      <w:start w:val="1"/>
      <w:numFmt w:val="bullet"/>
      <w:lvlText w:val="•"/>
      <w:lvlJc w:val="left"/>
      <w:pPr>
        <w:ind w:left="2520"/>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3" w:tplc="66461DA0">
      <w:start w:val="1"/>
      <w:numFmt w:val="decimal"/>
      <w:lvlText w:val="%4"/>
      <w:lvlJc w:val="left"/>
      <w:pPr>
        <w:ind w:left="2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889C70">
      <w:start w:val="1"/>
      <w:numFmt w:val="lowerLetter"/>
      <w:lvlText w:val="%5"/>
      <w:lvlJc w:val="left"/>
      <w:pPr>
        <w:ind w:left="3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10A822">
      <w:start w:val="1"/>
      <w:numFmt w:val="lowerRoman"/>
      <w:lvlText w:val="%6"/>
      <w:lvlJc w:val="left"/>
      <w:pPr>
        <w:ind w:left="4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984B42">
      <w:start w:val="1"/>
      <w:numFmt w:val="decimal"/>
      <w:lvlText w:val="%7"/>
      <w:lvlJc w:val="left"/>
      <w:pPr>
        <w:ind w:left="4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AA1A34">
      <w:start w:val="1"/>
      <w:numFmt w:val="lowerLetter"/>
      <w:lvlText w:val="%8"/>
      <w:lvlJc w:val="left"/>
      <w:pPr>
        <w:ind w:left="5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2C946C">
      <w:start w:val="1"/>
      <w:numFmt w:val="lowerRoman"/>
      <w:lvlText w:val="%9"/>
      <w:lvlJc w:val="left"/>
      <w:pPr>
        <w:ind w:left="6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C5F6ECD"/>
    <w:multiLevelType w:val="hybridMultilevel"/>
    <w:tmpl w:val="EEC8185E"/>
    <w:lvl w:ilvl="0" w:tplc="510491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425E56">
      <w:start w:val="1"/>
      <w:numFmt w:val="upperLetter"/>
      <w:lvlRestart w:val="0"/>
      <w:lvlText w:val="%2."/>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C15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C455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1EC4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E6C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9A8F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422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8EF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DB02B3"/>
    <w:multiLevelType w:val="hybridMultilevel"/>
    <w:tmpl w:val="635EA95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15:restartNumberingAfterBreak="0">
    <w:nsid w:val="6A1F70BE"/>
    <w:multiLevelType w:val="hybridMultilevel"/>
    <w:tmpl w:val="15D87850"/>
    <w:lvl w:ilvl="0" w:tplc="F056D7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429DD0">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D84928">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84238">
      <w:start w:val="1"/>
      <w:numFmt w:val="upperLetter"/>
      <w:lvlRestart w:val="0"/>
      <w:lvlText w:val="%4."/>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80683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2A041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4466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CCA46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09FC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77341E6"/>
    <w:multiLevelType w:val="hybridMultilevel"/>
    <w:tmpl w:val="522CE2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E2C3E93"/>
    <w:multiLevelType w:val="hybridMultilevel"/>
    <w:tmpl w:val="BCC42F6A"/>
    <w:lvl w:ilvl="0" w:tplc="7D76B538">
      <w:start w:val="4"/>
      <w:numFmt w:val="upperRoman"/>
      <w:lvlText w:val="%1."/>
      <w:lvlJc w:val="left"/>
      <w:pPr>
        <w:ind w:left="720" w:hanging="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859E9"/>
    <w:multiLevelType w:val="hybridMultilevel"/>
    <w:tmpl w:val="8210279A"/>
    <w:lvl w:ilvl="0" w:tplc="2AF41A3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9"/>
  </w:num>
  <w:num w:numId="4">
    <w:abstractNumId w:val="0"/>
  </w:num>
  <w:num w:numId="5">
    <w:abstractNumId w:val="3"/>
  </w:num>
  <w:num w:numId="6">
    <w:abstractNumId w:val="17"/>
  </w:num>
  <w:num w:numId="7">
    <w:abstractNumId w:val="10"/>
  </w:num>
  <w:num w:numId="8">
    <w:abstractNumId w:val="1"/>
  </w:num>
  <w:num w:numId="9">
    <w:abstractNumId w:val="5"/>
  </w:num>
  <w:num w:numId="10">
    <w:abstractNumId w:val="8"/>
  </w:num>
  <w:num w:numId="11">
    <w:abstractNumId w:val="19"/>
  </w:num>
  <w:num w:numId="12">
    <w:abstractNumId w:val="7"/>
  </w:num>
  <w:num w:numId="13">
    <w:abstractNumId w:val="11"/>
  </w:num>
  <w:num w:numId="14">
    <w:abstractNumId w:val="20"/>
  </w:num>
  <w:num w:numId="15">
    <w:abstractNumId w:val="2"/>
  </w:num>
  <w:num w:numId="16">
    <w:abstractNumId w:val="12"/>
  </w:num>
  <w:num w:numId="17">
    <w:abstractNumId w:val="22"/>
  </w:num>
  <w:num w:numId="18">
    <w:abstractNumId w:val="6"/>
  </w:num>
  <w:num w:numId="19">
    <w:abstractNumId w:val="14"/>
  </w:num>
  <w:num w:numId="20">
    <w:abstractNumId w:val="21"/>
  </w:num>
  <w:num w:numId="21">
    <w:abstractNumId w:val="15"/>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D7"/>
    <w:rsid w:val="002219A1"/>
    <w:rsid w:val="00246026"/>
    <w:rsid w:val="003079F2"/>
    <w:rsid w:val="00417F7C"/>
    <w:rsid w:val="00441DCA"/>
    <w:rsid w:val="005E1DAC"/>
    <w:rsid w:val="00627A01"/>
    <w:rsid w:val="00677067"/>
    <w:rsid w:val="0068765E"/>
    <w:rsid w:val="006E45CE"/>
    <w:rsid w:val="00A867CD"/>
    <w:rsid w:val="00B243D7"/>
    <w:rsid w:val="00BA1FF5"/>
    <w:rsid w:val="00C45CAE"/>
    <w:rsid w:val="00D04003"/>
    <w:rsid w:val="00D40EA4"/>
    <w:rsid w:val="00D45A29"/>
    <w:rsid w:val="00DD0E27"/>
    <w:rsid w:val="00F0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A4AEF08-E588-41DE-8703-0EC35EEF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55" w:hanging="2521"/>
      <w:outlineLvl w:val="0"/>
    </w:pPr>
    <w:rPr>
      <w:b/>
      <w:bCs/>
      <w:sz w:val="24"/>
      <w:szCs w:val="24"/>
      <w:u w:val="single" w:color="000000"/>
    </w:rPr>
  </w:style>
  <w:style w:type="paragraph" w:styleId="Heading2">
    <w:name w:val="heading 2"/>
    <w:basedOn w:val="Normal"/>
    <w:uiPriority w:val="1"/>
    <w:qFormat/>
    <w:pPr>
      <w:ind w:left="1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26"/>
      <w:ind w:left="110"/>
    </w:pPr>
  </w:style>
  <w:style w:type="paragraph" w:styleId="BalloonText">
    <w:name w:val="Balloon Text"/>
    <w:basedOn w:val="Normal"/>
    <w:link w:val="BalloonTextChar"/>
    <w:uiPriority w:val="99"/>
    <w:semiHidden/>
    <w:unhideWhenUsed/>
    <w:rsid w:val="00F064E0"/>
    <w:rPr>
      <w:rFonts w:ascii="Tahoma" w:hAnsi="Tahoma" w:cs="Tahoma"/>
      <w:sz w:val="16"/>
      <w:szCs w:val="16"/>
    </w:rPr>
  </w:style>
  <w:style w:type="character" w:customStyle="1" w:styleId="BalloonTextChar">
    <w:name w:val="Balloon Text Char"/>
    <w:basedOn w:val="DefaultParagraphFont"/>
    <w:link w:val="BalloonText"/>
    <w:uiPriority w:val="99"/>
    <w:semiHidden/>
    <w:rsid w:val="00F064E0"/>
    <w:rPr>
      <w:rFonts w:ascii="Tahoma" w:eastAsia="Times New Roman" w:hAnsi="Tahoma" w:cs="Tahoma"/>
      <w:sz w:val="16"/>
      <w:szCs w:val="16"/>
    </w:rPr>
  </w:style>
  <w:style w:type="paragraph" w:customStyle="1" w:styleId="Default">
    <w:name w:val="Default"/>
    <w:rsid w:val="006E45CE"/>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Chastidy Gloria</dc:creator>
  <cp:lastModifiedBy>RecCenter Temp1</cp:lastModifiedBy>
  <cp:revision>3</cp:revision>
  <cp:lastPrinted>2022-01-28T16:01:00Z</cp:lastPrinted>
  <dcterms:created xsi:type="dcterms:W3CDTF">2023-12-19T21:04:00Z</dcterms:created>
  <dcterms:modified xsi:type="dcterms:W3CDTF">2023-12-28T01:25:00Z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Microsoft® Word 2013</vt:lpwstr>
  </property>
  <property fmtid="{D5CDD505-2E9C-101B-9397-08002B2CF9AE}" pid="4" name="LastSaved">
    <vt:filetime>2017-04-21T00:00:00Z</vt:filetime>
  </property>
</Properties>
</file>